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  <w:r w:rsidR="00B97BD3" w:rsidRPr="00456D1D">
        <w:rPr>
          <w:rFonts w:ascii="Times New Roman" w:hAnsi="Times New Roman" w:cs="Times New Roman"/>
          <w:b/>
          <w:bCs/>
          <w:sz w:val="24"/>
          <w:szCs w:val="24"/>
        </w:rPr>
        <w:t>(Hijyen ve Enfeksiyon Önleme Kontrol Sorumlusu Görevlendirme Yazısı DK.01)</w:t>
      </w:r>
      <w:r w:rsidR="00501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456D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  <w:r w:rsidR="00456D1D" w:rsidRPr="00456D1D">
        <w:rPr>
          <w:rFonts w:ascii="Times New Roman" w:hAnsi="Times New Roman" w:cs="Times New Roman"/>
          <w:b/>
          <w:i/>
          <w:sz w:val="24"/>
          <w:szCs w:val="24"/>
        </w:rPr>
        <w:t>(Okul Temizlik P</w:t>
      </w:r>
      <w:r w:rsidR="00456D1D">
        <w:rPr>
          <w:rFonts w:ascii="Times New Roman" w:hAnsi="Times New Roman" w:cs="Times New Roman"/>
          <w:b/>
          <w:i/>
          <w:sz w:val="24"/>
          <w:szCs w:val="24"/>
        </w:rPr>
        <w:t>lanı PL</w:t>
      </w:r>
      <w:r w:rsidR="00456D1D" w:rsidRPr="00456D1D">
        <w:rPr>
          <w:rFonts w:ascii="Times New Roman" w:hAnsi="Times New Roman" w:cs="Times New Roman"/>
          <w:b/>
          <w:i/>
          <w:sz w:val="24"/>
          <w:szCs w:val="24"/>
        </w:rPr>
        <w:t>.04)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  <w:r w:rsidR="00456D1D" w:rsidRPr="00456D1D">
        <w:rPr>
          <w:rFonts w:ascii="Times New Roman" w:hAnsi="Times New Roman" w:cs="Times New Roman"/>
          <w:b/>
          <w:i/>
          <w:sz w:val="24"/>
          <w:szCs w:val="24"/>
        </w:rPr>
        <w:t>(El Hijyeni ve El Yıkama Talimatı TL.03)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  <w:r w:rsidR="00456D1D" w:rsidRPr="00456D1D">
        <w:rPr>
          <w:rFonts w:ascii="Times New Roman" w:hAnsi="Times New Roman" w:cs="Times New Roman"/>
          <w:b/>
          <w:bCs/>
          <w:i/>
          <w:sz w:val="24"/>
          <w:szCs w:val="24"/>
        </w:rPr>
        <w:t>(KKD KULLANIM TALİMATI TL.04)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  <w:r w:rsidR="00456D1D" w:rsidRPr="00456D1D">
        <w:rPr>
          <w:rFonts w:ascii="Times New Roman" w:hAnsi="Times New Roman" w:cs="Times New Roman"/>
          <w:b/>
          <w:bCs/>
          <w:sz w:val="24"/>
          <w:szCs w:val="24"/>
        </w:rPr>
        <w:t>(Hijyen ve Enfeksiyon Önleme Kontrol Sorumlusu Görevlendirme Yazısı DK.01)</w:t>
      </w:r>
    </w:p>
    <w:p w:rsidR="00217BE2" w:rsidRPr="00456D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  <w:r w:rsidR="00456D1D" w:rsidRPr="00456D1D">
        <w:rPr>
          <w:rFonts w:ascii="Times New Roman" w:hAnsi="Times New Roman" w:cs="Times New Roman"/>
          <w:b/>
          <w:bCs/>
          <w:sz w:val="24"/>
          <w:szCs w:val="24"/>
        </w:rPr>
        <w:t>(İÇ – DIŞ İLETİŞİM PLANI PL.02)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vücutsıvılarıyla temas eden eldivenleri ve diğertek kullanımlık eşyaları tıbbi atık olarakkabul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BC0B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  <w:r w:rsidR="00456D1D" w:rsidRPr="00456D1D">
        <w:rPr>
          <w:rFonts w:ascii="Times New Roman" w:hAnsi="Times New Roman"/>
          <w:b/>
          <w:szCs w:val="24"/>
        </w:rPr>
        <w:t>(Enfeksiyon Önleme ve Kontrol Eylem Planı PL.01)</w:t>
      </w:r>
    </w:p>
    <w:p w:rsidR="002267EF" w:rsidRPr="00BC0B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BC0B1C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lastRenderedPageBreak/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  <w:r w:rsidR="00456D1D" w:rsidRPr="00456D1D">
        <w:rPr>
          <w:rFonts w:ascii="Times New Roman" w:hAnsi="Times New Roman" w:cs="Times New Roman"/>
          <w:b/>
          <w:bCs/>
          <w:sz w:val="24"/>
          <w:szCs w:val="24"/>
        </w:rPr>
        <w:t>(EĞİTİM PLANI PL.05)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  <w:r w:rsidR="00B97BD3" w:rsidRPr="00B97BD3">
        <w:rPr>
          <w:rFonts w:ascii="Times New Roman" w:hAnsi="Times New Roman" w:cs="Times New Roman"/>
          <w:b/>
          <w:bCs/>
          <w:sz w:val="24"/>
          <w:szCs w:val="24"/>
        </w:rPr>
        <w:t>(BBÖ EYLEM PLANI PL.03)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A628A1" w:rsidRPr="00040246" w:rsidRDefault="001F7DE0" w:rsidP="001F7DE0">
      <w:pPr>
        <w:pStyle w:val="ListeParagraf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040246">
        <w:rPr>
          <w:rFonts w:ascii="Times New Roman" w:hAnsi="Times New Roman"/>
          <w:b/>
          <w:color w:val="FF0000"/>
          <w:sz w:val="24"/>
          <w:szCs w:val="24"/>
        </w:rPr>
        <w:lastRenderedPageBreak/>
        <w:t>1.</w:t>
      </w:r>
      <w:r w:rsidR="00A628A1" w:rsidRPr="00040246">
        <w:rPr>
          <w:rFonts w:ascii="Times New Roman" w:hAnsi="Times New Roman"/>
          <w:b/>
          <w:color w:val="FF0000"/>
          <w:sz w:val="24"/>
          <w:szCs w:val="24"/>
        </w:rPr>
        <w:t>PANDEMİ (COVİT-19) RD TEHLİKE UNSURLARI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Çalışma ortamları,  Servis Araçlarının Dezenfekte yapılmaması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Biyolojik risklerle ilgili acil durum planı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Biyolojik risklerle ilgili risk değerlendirme raporu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Özel risk gruplarının çalışmaya devam etmesi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Yoğun çalışma yapılan alanlarda çalışan sayısının düşürülmemesi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İşyerinde ilkyardımcı belgeli personel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Çalışma ortamında </w:t>
      </w:r>
      <w:proofErr w:type="gram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hijyen</w:t>
      </w:r>
      <w:proofErr w:type="gram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Temel </w:t>
      </w:r>
      <w:proofErr w:type="gram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hijyen</w:t>
      </w:r>
      <w:proofErr w:type="gram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bilgisi eksiklikleri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Çalışanlarda kişisel </w:t>
      </w:r>
      <w:proofErr w:type="gram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hijyen</w:t>
      </w:r>
      <w:proofErr w:type="gram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Temel </w:t>
      </w:r>
      <w:proofErr w:type="gram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hijyen</w:t>
      </w:r>
      <w:proofErr w:type="gram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bilgisi eksiklikleri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Corona</w:t>
      </w:r>
      <w:proofErr w:type="spell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virüsün sebep olduğu belirtilerle ilgili bilgi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Çalışma alanlarında dezenfektan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Çalışanlarda maske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Sosyal mesafelerin korunmaması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Kişisel temaslarda bulunmak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Kişilerin kirli elleriyle ağız burun ve gözlerine dokunmaları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Kalabalık ortamların oluşturulması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Havalandırma eksikliği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Yemekhanede yemek servisinin yapılması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Ortak bardak tabak çatal </w:t>
      </w:r>
      <w:proofErr w:type="spellStart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vb</w:t>
      </w:r>
      <w:proofErr w:type="spellEnd"/>
      <w:r w:rsidRPr="00040246">
        <w:rPr>
          <w:rFonts w:ascii="Times New Roman" w:eastAsia="Times New Roman" w:hAnsi="Times New Roman"/>
          <w:color w:val="222222"/>
          <w:sz w:val="24"/>
          <w:szCs w:val="24"/>
        </w:rPr>
        <w:t xml:space="preserve"> elde yıkanması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Yemek alımı esnasında sosyal mesafelere uyulmaması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Temizlik işleri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Yurt dışına seyahat eden personel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Yurt içinde seyahat eden personel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Ateşi olan kişinin belirlenememesi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Hijyen için gerekli malzemelerin bulunmaması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Kuruma dışarıdan gelen ve hizmet veren kişilerin takip edilmemesi, KKD verilmemesi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Sebil, çay makinelerinin ortak kullanımı</w:t>
      </w:r>
    </w:p>
    <w:p w:rsidR="00A628A1" w:rsidRPr="00040246" w:rsidRDefault="00A628A1" w:rsidP="00A628A1">
      <w:pPr>
        <w:pStyle w:val="ListeParagraf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040246">
        <w:rPr>
          <w:rFonts w:ascii="Times New Roman" w:eastAsia="Times New Roman" w:hAnsi="Times New Roman"/>
          <w:color w:val="222222"/>
          <w:sz w:val="24"/>
          <w:szCs w:val="24"/>
        </w:rPr>
        <w:t>Psikolojik etkilenme</w:t>
      </w:r>
    </w:p>
    <w:p w:rsidR="00A628A1" w:rsidRDefault="00A628A1" w:rsidP="00A628A1">
      <w:pPr>
        <w:pStyle w:val="ListeParagraf"/>
        <w:shd w:val="clear" w:color="auto" w:fill="FFFFFF"/>
        <w:ind w:left="360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BC0B1C" w:rsidRDefault="00BC0B1C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BC0B1C" w:rsidRDefault="00BC0B1C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40246" w:rsidRDefault="00040246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40246" w:rsidRDefault="00040246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40246" w:rsidRDefault="00040246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40246" w:rsidRDefault="00040246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040246" w:rsidRDefault="00040246" w:rsidP="00AC0258">
      <w:pPr>
        <w:pStyle w:val="ListeParagraf"/>
        <w:shd w:val="clear" w:color="auto" w:fill="FFFFFF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7B3B3D" w:rsidRDefault="001F7DE0" w:rsidP="00AC0258">
      <w:pPr>
        <w:pStyle w:val="ListeParagraf"/>
        <w:shd w:val="clear" w:color="auto" w:fill="FFFFFF"/>
        <w:ind w:left="360"/>
        <w:rPr>
          <w:sz w:val="24"/>
          <w:szCs w:val="24"/>
        </w:rPr>
      </w:pPr>
      <w:r w:rsidRPr="001F7DE0">
        <w:rPr>
          <w:rFonts w:ascii="Times New Roman" w:hAnsi="Times New Roman"/>
          <w:b/>
          <w:color w:val="FF0000"/>
          <w:sz w:val="24"/>
          <w:szCs w:val="24"/>
        </w:rPr>
        <w:lastRenderedPageBreak/>
        <w:t>2-</w:t>
      </w:r>
      <w:proofErr w:type="gramStart"/>
      <w:r w:rsidRPr="001F7DE0">
        <w:rPr>
          <w:rFonts w:ascii="Times New Roman" w:hAnsi="Times New Roman"/>
          <w:b/>
          <w:color w:val="FF0000"/>
          <w:sz w:val="24"/>
          <w:szCs w:val="24"/>
        </w:rPr>
        <w:t>UŞAKİSG.FR</w:t>
      </w:r>
      <w:proofErr w:type="gramEnd"/>
      <w:r w:rsidRPr="001F7DE0">
        <w:rPr>
          <w:rFonts w:ascii="Times New Roman" w:hAnsi="Times New Roman"/>
          <w:b/>
          <w:color w:val="FF0000"/>
          <w:sz w:val="24"/>
          <w:szCs w:val="24"/>
        </w:rPr>
        <w:t>.01 SALGINLARA YÖNELİK RİSK DEĞERLENDİRMESİ FORMU</w:t>
      </w:r>
    </w:p>
    <w:p w:rsidR="00A628A1" w:rsidRDefault="00A628A1" w:rsidP="001F7DE0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tbl>
      <w:tblPr>
        <w:tblStyle w:val="AkListe-Vurgu2"/>
        <w:tblpPr w:leftFromText="141" w:rightFromText="141" w:vertAnchor="text" w:horzAnchor="margin" w:tblpY="-263"/>
        <w:tblW w:w="1017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2126"/>
        <w:gridCol w:w="632"/>
        <w:gridCol w:w="502"/>
        <w:gridCol w:w="567"/>
        <w:gridCol w:w="897"/>
        <w:gridCol w:w="1210"/>
        <w:gridCol w:w="1437"/>
      </w:tblGrid>
      <w:tr w:rsidR="001F7DE0" w:rsidRPr="00AA0100" w:rsidTr="0013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R.No</w:t>
            </w:r>
            <w:proofErr w:type="spellEnd"/>
          </w:p>
        </w:tc>
        <w:tc>
          <w:tcPr>
            <w:tcW w:w="992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F55F6C">
              <w:rPr>
                <w:b w:val="0"/>
                <w:szCs w:val="24"/>
              </w:rPr>
              <w:t>Kontrol</w:t>
            </w:r>
            <w:proofErr w:type="spellEnd"/>
            <w:r w:rsidRPr="00F55F6C">
              <w:rPr>
                <w:b w:val="0"/>
                <w:szCs w:val="24"/>
              </w:rPr>
              <w:t xml:space="preserve"> </w:t>
            </w:r>
            <w:proofErr w:type="spellStart"/>
            <w:r w:rsidRPr="00F55F6C">
              <w:rPr>
                <w:b w:val="0"/>
                <w:szCs w:val="24"/>
              </w:rPr>
              <w:t>Edilen</w:t>
            </w:r>
            <w:proofErr w:type="spellEnd"/>
            <w:r w:rsidRPr="00F55F6C">
              <w:rPr>
                <w:b w:val="0"/>
                <w:szCs w:val="24"/>
              </w:rPr>
              <w:t xml:space="preserve"> </w:t>
            </w:r>
            <w:proofErr w:type="spellStart"/>
            <w:r w:rsidRPr="00F55F6C">
              <w:rPr>
                <w:b w:val="0"/>
                <w:szCs w:val="24"/>
              </w:rPr>
              <w:t>Birim</w:t>
            </w:r>
            <w:proofErr w:type="spellEnd"/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Tehlike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Tehlike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Unsurları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Derece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Olasılık</w:t>
            </w:r>
            <w:proofErr w:type="spellEnd"/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Derece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 w:rsidRPr="00AA0100">
              <w:rPr>
                <w:b w:val="0"/>
                <w:szCs w:val="24"/>
              </w:rPr>
              <w:t>Şiddet</w:t>
            </w:r>
            <w:proofErr w:type="spellEnd"/>
          </w:p>
        </w:tc>
        <w:tc>
          <w:tcPr>
            <w:tcW w:w="567" w:type="dxa"/>
            <w:tcBorders>
              <w:bottom w:val="single" w:sz="4" w:space="0" w:color="C0504D" w:themeColor="accent2"/>
            </w:tcBorders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Derece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 w:rsidRPr="00AA0100">
              <w:rPr>
                <w:b w:val="0"/>
                <w:szCs w:val="24"/>
              </w:rPr>
              <w:t>Puanı</w:t>
            </w:r>
            <w:proofErr w:type="spellEnd"/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Termin</w:t>
            </w:r>
            <w:proofErr w:type="spellEnd"/>
            <w:r w:rsidRPr="00AA0100">
              <w:rPr>
                <w:b w:val="0"/>
                <w:szCs w:val="24"/>
              </w:rPr>
              <w:t xml:space="preserve"> </w:t>
            </w:r>
            <w:proofErr w:type="spellStart"/>
            <w:r w:rsidRPr="00AA0100">
              <w:rPr>
                <w:b w:val="0"/>
                <w:szCs w:val="24"/>
              </w:rPr>
              <w:t>Süresi</w:t>
            </w:r>
            <w:proofErr w:type="spellEnd"/>
          </w:p>
        </w:tc>
        <w:tc>
          <w:tcPr>
            <w:tcW w:w="1210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Sorumlular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Alınacak</w:t>
            </w:r>
            <w:proofErr w:type="spellEnd"/>
            <w:r w:rsidRPr="00AA0100">
              <w:rPr>
                <w:b w:val="0"/>
                <w:szCs w:val="24"/>
              </w:rPr>
              <w:t xml:space="preserve"> </w:t>
            </w:r>
            <w:proofErr w:type="spellStart"/>
            <w:r w:rsidRPr="00AA0100">
              <w:rPr>
                <w:b w:val="0"/>
                <w:szCs w:val="24"/>
              </w:rPr>
              <w:t>Önlem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 w:rsidRPr="00AA0100">
              <w:rPr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İDARİ ODALAR</w:t>
            </w:r>
          </w:p>
        </w:tc>
        <w:tc>
          <w:tcPr>
            <w:tcW w:w="1276" w:type="dxa"/>
            <w:vAlign w:val="center"/>
          </w:tcPr>
          <w:p w:rsidR="001F7DE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>,</w:t>
            </w:r>
          </w:p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210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Kurum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temsilcisi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18"/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 w:val="18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 w:val="18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 w:val="18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 w:val="18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 w:val="18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 w:rsidRPr="00AA0100">
              <w:rPr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DERSLİKLER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 w:rsidRPr="00AA0100">
              <w:rPr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ÖĞRETMENLER ODASI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MESCİT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 ay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ÇOK AMAÇLI SALON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KORİDORLAR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,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TUVALETLER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651D4E" w:rsidRDefault="00A628A1" w:rsidP="00AC0258">
            <w:pPr>
              <w:pStyle w:val="GvdeMetni"/>
              <w:rPr>
                <w:szCs w:val="24"/>
              </w:rPr>
            </w:pPr>
            <w:r w:rsidRPr="00651D4E">
              <w:rPr>
                <w:szCs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OKUL BAHÇESİ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ARŞİV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AA0100" w:rsidRDefault="00A628A1" w:rsidP="00AC0258">
            <w:pPr>
              <w:pStyle w:val="GvdeMetni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 xml:space="preserve">         YURT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  <w:tr w:rsidR="001F7DE0" w:rsidRPr="00AA0100" w:rsidTr="001F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628A1" w:rsidRPr="00651D4E" w:rsidRDefault="00A628A1" w:rsidP="00AC0258">
            <w:pPr>
              <w:pStyle w:val="GvdeMetni"/>
              <w:rPr>
                <w:szCs w:val="24"/>
              </w:rPr>
            </w:pPr>
            <w:r w:rsidRPr="00651D4E">
              <w:rPr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YEMEKHANE</w:t>
            </w:r>
          </w:p>
        </w:tc>
        <w:tc>
          <w:tcPr>
            <w:tcW w:w="127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Salgın</w:t>
            </w:r>
            <w:proofErr w:type="spellEnd"/>
          </w:p>
        </w:tc>
        <w:tc>
          <w:tcPr>
            <w:tcW w:w="2126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Çalışanlara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öğrencilere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ziyaretçilere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virüs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bulaşması</w:t>
            </w:r>
            <w:proofErr w:type="spellEnd"/>
          </w:p>
        </w:tc>
        <w:tc>
          <w:tcPr>
            <w:tcW w:w="63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2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9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210" w:type="dxa"/>
            <w:vAlign w:val="center"/>
          </w:tcPr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A628A1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Sorumlusu</w:t>
            </w:r>
            <w:proofErr w:type="spellEnd"/>
          </w:p>
        </w:tc>
        <w:tc>
          <w:tcPr>
            <w:tcW w:w="1437" w:type="dxa"/>
            <w:vAlign w:val="center"/>
          </w:tcPr>
          <w:p w:rsidR="00A628A1" w:rsidRPr="00AA0100" w:rsidRDefault="00A628A1" w:rsidP="00AC0258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bCs/>
                <w:color w:val="0D0D0D" w:themeColor="text1" w:themeTint="F2"/>
                <w:szCs w:val="24"/>
              </w:rPr>
              <w:t>Temizlik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planları</w:t>
            </w:r>
            <w:proofErr w:type="spellEnd"/>
            <w:r>
              <w:rPr>
                <w:bCs/>
                <w:color w:val="0D0D0D" w:themeColor="text1" w:themeTint="F2"/>
                <w:szCs w:val="24"/>
              </w:rPr>
              <w:t xml:space="preserve">, </w:t>
            </w:r>
            <w:proofErr w:type="spellStart"/>
            <w:r>
              <w:rPr>
                <w:bCs/>
                <w:color w:val="0D0D0D" w:themeColor="text1" w:themeTint="F2"/>
                <w:szCs w:val="24"/>
              </w:rPr>
              <w:t>dezenfektasyon</w:t>
            </w:r>
            <w:proofErr w:type="spellEnd"/>
          </w:p>
        </w:tc>
      </w:tr>
    </w:tbl>
    <w:p w:rsidR="007B3B3D" w:rsidRDefault="007B3B3D" w:rsidP="007B3B3D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7B3B3D" w:rsidRDefault="007B3B3D" w:rsidP="007B3B3D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4492A" w:rsidRDefault="0024492A" w:rsidP="0024492A">
      <w:pPr>
        <w:pStyle w:val="GvdeMetni"/>
        <w:spacing w:before="5"/>
        <w:rPr>
          <w:sz w:val="24"/>
          <w:szCs w:val="24"/>
        </w:rPr>
      </w:pPr>
    </w:p>
    <w:tbl>
      <w:tblPr>
        <w:tblStyle w:val="GridTable4Accent4"/>
        <w:tblpPr w:leftFromText="141" w:rightFromText="141" w:vertAnchor="text" w:horzAnchor="margin" w:tblpY="-205"/>
        <w:tblW w:w="10031" w:type="dxa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1658"/>
        <w:gridCol w:w="2311"/>
        <w:gridCol w:w="992"/>
      </w:tblGrid>
      <w:tr w:rsidR="0024492A" w:rsidRPr="004E7F4D" w:rsidTr="0024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lastRenderedPageBreak/>
              <w:t>Riskler</w:t>
            </w:r>
            <w:proofErr w:type="spellEnd"/>
            <w:r w:rsidRPr="004E7F4D">
              <w:rPr>
                <w:color w:val="000000"/>
              </w:rPr>
              <w:t xml:space="preserve"> </w:t>
            </w:r>
            <w:r w:rsidRPr="004E7F4D">
              <w:rPr>
                <w:color w:val="000000"/>
              </w:rPr>
              <w:br/>
            </w:r>
            <w:proofErr w:type="spellStart"/>
            <w:r w:rsidRPr="004E7F4D">
              <w:rPr>
                <w:color w:val="000000"/>
              </w:rPr>
              <w:t>Analiz</w:t>
            </w:r>
            <w:proofErr w:type="spellEnd"/>
            <w:r w:rsidRPr="004E7F4D">
              <w:rPr>
                <w:color w:val="000000"/>
              </w:rPr>
              <w:br/>
            </w:r>
            <w:proofErr w:type="spellStart"/>
            <w:r w:rsidRPr="004E7F4D">
              <w:rPr>
                <w:color w:val="000000"/>
              </w:rPr>
              <w:t>Ekibi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Adı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Soyadı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İmza</w:t>
            </w:r>
            <w:proofErr w:type="spellEnd"/>
          </w:p>
        </w:tc>
        <w:tc>
          <w:tcPr>
            <w:tcW w:w="1375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Yardımcı</w:t>
            </w:r>
            <w:proofErr w:type="spellEnd"/>
            <w:r w:rsidRPr="004E7F4D">
              <w:rPr>
                <w:color w:val="000000"/>
              </w:rPr>
              <w:t xml:space="preserve"> </w:t>
            </w:r>
            <w:r w:rsidRPr="004E7F4D">
              <w:rPr>
                <w:color w:val="000000"/>
              </w:rPr>
              <w:br/>
            </w:r>
            <w:proofErr w:type="spellStart"/>
            <w:r w:rsidRPr="004E7F4D">
              <w:rPr>
                <w:color w:val="000000"/>
              </w:rPr>
              <w:t>Personel</w:t>
            </w:r>
            <w:proofErr w:type="spellEnd"/>
          </w:p>
        </w:tc>
        <w:tc>
          <w:tcPr>
            <w:tcW w:w="2311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Adı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Soyadı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İmza</w:t>
            </w:r>
            <w:proofErr w:type="spellEnd"/>
          </w:p>
        </w:tc>
      </w:tr>
      <w:tr w:rsidR="0024492A" w:rsidRPr="004E7F4D" w:rsidTr="002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İşveren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Vekili</w:t>
            </w:r>
            <w:proofErr w:type="spellEnd"/>
          </w:p>
        </w:tc>
        <w:tc>
          <w:tcPr>
            <w:tcW w:w="2126" w:type="dxa"/>
            <w:noWrap/>
          </w:tcPr>
          <w:p w:rsidR="0024492A" w:rsidRPr="004E7F4D" w:rsidRDefault="0024492A" w:rsidP="0024492A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Mehmet SAĞLAM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Sivil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Savunma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Uzm</w:t>
            </w:r>
            <w:proofErr w:type="spellEnd"/>
            <w:proofErr w:type="gramStart"/>
            <w:r w:rsidRPr="004E7F4D">
              <w:rPr>
                <w:color w:val="000000"/>
              </w:rPr>
              <w:t>./</w:t>
            </w:r>
            <w:proofErr w:type="spellStart"/>
            <w:proofErr w:type="gramEnd"/>
            <w:r w:rsidRPr="004E7F4D">
              <w:rPr>
                <w:color w:val="000000"/>
              </w:rPr>
              <w:t>KlüpÖğr</w:t>
            </w:r>
            <w:proofErr w:type="spellEnd"/>
            <w:r w:rsidRPr="004E7F4D">
              <w:rPr>
                <w:color w:val="000000"/>
              </w:rPr>
              <w:t>.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Tuğba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Arıol</w:t>
            </w:r>
            <w:proofErr w:type="spellEnd"/>
            <w:r>
              <w:rPr>
                <w:color w:val="000000"/>
              </w:rPr>
              <w:t xml:space="preserve"> ÇİL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İş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Güvenliği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Uzmanı</w:t>
            </w:r>
            <w:proofErr w:type="spellEnd"/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Çalışan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Temsilcisi</w:t>
            </w:r>
            <w:proofErr w:type="spellEnd"/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Semih</w:t>
            </w:r>
            <w:proofErr w:type="spellEnd"/>
            <w:r>
              <w:rPr>
                <w:color w:val="000000"/>
              </w:rPr>
              <w:t xml:space="preserve"> ÖNAL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İşyeri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Hekimi</w:t>
            </w:r>
            <w:proofErr w:type="spellEnd"/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Destek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Elemanı</w:t>
            </w:r>
            <w:proofErr w:type="spellEnd"/>
            <w:r w:rsidRPr="004E7F4D">
              <w:rPr>
                <w:color w:val="000000"/>
              </w:rPr>
              <w:t xml:space="preserve"> 1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>
              <w:rPr>
                <w:color w:val="000000"/>
              </w:rPr>
              <w:t>Lütfi</w:t>
            </w:r>
            <w:proofErr w:type="spellEnd"/>
            <w:r>
              <w:rPr>
                <w:color w:val="000000"/>
              </w:rPr>
              <w:t xml:space="preserve"> ÇAĞLAR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Destek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Elemanı</w:t>
            </w:r>
            <w:proofErr w:type="spellEnd"/>
            <w:r w:rsidRPr="004E7F4D">
              <w:rPr>
                <w:b w:val="0"/>
                <w:color w:val="000000"/>
              </w:rPr>
              <w:t xml:space="preserve"> 2</w:t>
            </w:r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Erol</w:t>
            </w:r>
            <w:proofErr w:type="spellEnd"/>
            <w:r>
              <w:rPr>
                <w:color w:val="000000"/>
              </w:rPr>
              <w:t xml:space="preserve"> KOCAKAYA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Destek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Elemanı</w:t>
            </w:r>
            <w:proofErr w:type="spellEnd"/>
            <w:r w:rsidRPr="004E7F4D">
              <w:rPr>
                <w:color w:val="000000"/>
              </w:rPr>
              <w:t xml:space="preserve"> 3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Hüseyin</w:t>
            </w:r>
            <w:proofErr w:type="spellEnd"/>
            <w:r>
              <w:rPr>
                <w:color w:val="000000"/>
              </w:rPr>
              <w:t xml:space="preserve"> TURGUT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Destek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Elemanı</w:t>
            </w:r>
            <w:proofErr w:type="spellEnd"/>
            <w:r w:rsidRPr="004E7F4D">
              <w:rPr>
                <w:b w:val="0"/>
                <w:color w:val="000000"/>
              </w:rPr>
              <w:t xml:space="preserve"> 4</w:t>
            </w:r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Bilgi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Sahibi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Çalışan</w:t>
            </w:r>
            <w:proofErr w:type="spellEnd"/>
            <w:r w:rsidRPr="004E7F4D">
              <w:rPr>
                <w:color w:val="000000"/>
              </w:rPr>
              <w:t xml:space="preserve"> 1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Ayşegül</w:t>
            </w:r>
            <w:proofErr w:type="spellEnd"/>
            <w:r>
              <w:rPr>
                <w:color w:val="000000"/>
              </w:rPr>
              <w:t xml:space="preserve"> AKTAY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Bilgi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Sahibi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Çalışan</w:t>
            </w:r>
            <w:proofErr w:type="spellEnd"/>
            <w:r w:rsidRPr="004E7F4D">
              <w:rPr>
                <w:b w:val="0"/>
                <w:color w:val="000000"/>
              </w:rPr>
              <w:t xml:space="preserve"> 2</w:t>
            </w:r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Elif</w:t>
            </w:r>
            <w:proofErr w:type="spellEnd"/>
            <w:r>
              <w:rPr>
                <w:color w:val="000000"/>
              </w:rPr>
              <w:t xml:space="preserve"> AKÇA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Bilgi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Sahibi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Çalışan</w:t>
            </w:r>
            <w:proofErr w:type="spellEnd"/>
            <w:r w:rsidRPr="004E7F4D">
              <w:rPr>
                <w:color w:val="000000"/>
              </w:rPr>
              <w:t xml:space="preserve"> 3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Betül</w:t>
            </w:r>
            <w:proofErr w:type="spellEnd"/>
            <w:r>
              <w:rPr>
                <w:color w:val="000000"/>
              </w:rPr>
              <w:t xml:space="preserve"> DEDE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Bilgi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Sahibi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Çalışan</w:t>
            </w:r>
            <w:proofErr w:type="spellEnd"/>
            <w:r w:rsidRPr="004E7F4D">
              <w:rPr>
                <w:b w:val="0"/>
                <w:color w:val="000000"/>
              </w:rPr>
              <w:t xml:space="preserve"> 4</w:t>
            </w:r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Bilgi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Sahibi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Çalışan</w:t>
            </w:r>
            <w:proofErr w:type="spellEnd"/>
            <w:r w:rsidRPr="004E7F4D">
              <w:rPr>
                <w:color w:val="000000"/>
              </w:rPr>
              <w:t xml:space="preserve"> 5</w:t>
            </w:r>
          </w:p>
        </w:tc>
        <w:tc>
          <w:tcPr>
            <w:tcW w:w="2311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  <w:tr w:rsidR="0024492A" w:rsidRPr="004E7F4D" w:rsidTr="002449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rPr>
                <w:b w:val="0"/>
                <w:color w:val="000000"/>
              </w:rPr>
            </w:pPr>
            <w:proofErr w:type="spellStart"/>
            <w:r w:rsidRPr="004E7F4D">
              <w:rPr>
                <w:b w:val="0"/>
                <w:color w:val="000000"/>
              </w:rPr>
              <w:t>Bilgi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Sahibi</w:t>
            </w:r>
            <w:proofErr w:type="spellEnd"/>
            <w:r w:rsidRPr="004E7F4D">
              <w:rPr>
                <w:b w:val="0"/>
                <w:color w:val="000000"/>
              </w:rPr>
              <w:t xml:space="preserve"> </w:t>
            </w:r>
            <w:proofErr w:type="spellStart"/>
            <w:r w:rsidRPr="004E7F4D">
              <w:rPr>
                <w:b w:val="0"/>
                <w:color w:val="000000"/>
              </w:rPr>
              <w:t>Çalışan</w:t>
            </w:r>
            <w:proofErr w:type="spellEnd"/>
            <w:r w:rsidRPr="004E7F4D">
              <w:rPr>
                <w:b w:val="0"/>
                <w:color w:val="000000"/>
              </w:rPr>
              <w:t xml:space="preserve"> 6</w:t>
            </w:r>
          </w:p>
        </w:tc>
        <w:tc>
          <w:tcPr>
            <w:tcW w:w="2126" w:type="dxa"/>
            <w:noWrap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1375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4E7F4D">
              <w:rPr>
                <w:color w:val="000000"/>
              </w:rPr>
              <w:t>Bilgi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Sahibi</w:t>
            </w:r>
            <w:proofErr w:type="spellEnd"/>
            <w:r w:rsidRPr="004E7F4D">
              <w:rPr>
                <w:color w:val="000000"/>
              </w:rPr>
              <w:t xml:space="preserve"> </w:t>
            </w:r>
            <w:proofErr w:type="spellStart"/>
            <w:r w:rsidRPr="004E7F4D">
              <w:rPr>
                <w:color w:val="000000"/>
              </w:rPr>
              <w:t>Çalışan</w:t>
            </w:r>
            <w:proofErr w:type="spellEnd"/>
            <w:r w:rsidRPr="004E7F4D">
              <w:rPr>
                <w:color w:val="000000"/>
              </w:rPr>
              <w:t xml:space="preserve"> 7</w:t>
            </w:r>
          </w:p>
        </w:tc>
        <w:tc>
          <w:tcPr>
            <w:tcW w:w="2311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4492A" w:rsidRPr="004E7F4D" w:rsidRDefault="0024492A" w:rsidP="00AC0258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F4D">
              <w:rPr>
                <w:color w:val="000000"/>
              </w:rPr>
              <w:t> </w:t>
            </w:r>
          </w:p>
        </w:tc>
      </w:tr>
    </w:tbl>
    <w:p w:rsidR="0024492A" w:rsidRDefault="0024492A" w:rsidP="0024492A">
      <w:pPr>
        <w:pStyle w:val="GvdeMetni"/>
        <w:tabs>
          <w:tab w:val="center" w:pos="635"/>
        </w:tabs>
        <w:spacing w:before="5"/>
        <w:jc w:val="left"/>
        <w:rPr>
          <w:sz w:val="24"/>
          <w:szCs w:val="24"/>
        </w:rPr>
      </w:pPr>
    </w:p>
    <w:p w:rsidR="0024492A" w:rsidRDefault="0024492A" w:rsidP="0024492A">
      <w:pPr>
        <w:pStyle w:val="GvdeMetni"/>
        <w:tabs>
          <w:tab w:val="center" w:pos="635"/>
        </w:tabs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O N A Y</w:t>
      </w:r>
    </w:p>
    <w:p w:rsidR="0024492A" w:rsidRDefault="0024492A" w:rsidP="0024492A">
      <w:pPr>
        <w:pStyle w:val="GvdeMetni"/>
        <w:spacing w:before="5"/>
        <w:rPr>
          <w:sz w:val="24"/>
          <w:szCs w:val="24"/>
        </w:rPr>
      </w:pPr>
    </w:p>
    <w:p w:rsidR="0024492A" w:rsidRDefault="0024492A" w:rsidP="0024492A">
      <w:pPr>
        <w:pStyle w:val="GvdeMetni"/>
        <w:spacing w:before="5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/…../20…</w:t>
      </w:r>
    </w:p>
    <w:p w:rsidR="0024492A" w:rsidRDefault="0024492A" w:rsidP="0024492A">
      <w:pPr>
        <w:pStyle w:val="GvdeMetni"/>
        <w:spacing w:before="5"/>
        <w:rPr>
          <w:sz w:val="24"/>
          <w:szCs w:val="24"/>
        </w:rPr>
      </w:pP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GÜMÜŞ</w:t>
      </w:r>
    </w:p>
    <w:p w:rsidR="0013625E" w:rsidRDefault="0013625E" w:rsidP="00743105">
      <w:pPr>
        <w:spacing w:after="120" w:line="300" w:lineRule="auto"/>
        <w:jc w:val="both"/>
        <w:rPr>
          <w:rFonts w:ascii="Times New Roman" w:hAnsi="Times New Roman"/>
          <w:color w:val="FF0000"/>
          <w:szCs w:val="24"/>
        </w:rPr>
      </w:pPr>
    </w:p>
    <w:p w:rsidR="007B3B3D" w:rsidRPr="007B3B3D" w:rsidRDefault="007B3B3D" w:rsidP="00743105">
      <w:pPr>
        <w:spacing w:after="120" w:line="300" w:lineRule="auto"/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t>3-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.02 KAYNAKLARIN TESPİTİ VE TEMİNİ FORMU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515"/>
        <w:gridCol w:w="3998"/>
      </w:tblGrid>
      <w:tr w:rsidR="007B3B3D" w:rsidTr="00743105">
        <w:tc>
          <w:tcPr>
            <w:tcW w:w="817" w:type="dxa"/>
          </w:tcPr>
          <w:p w:rsidR="007B3B3D" w:rsidRDefault="007B3B3D" w:rsidP="00AC0258">
            <w:r>
              <w:t>S.N</w:t>
            </w:r>
          </w:p>
        </w:tc>
        <w:tc>
          <w:tcPr>
            <w:tcW w:w="1701" w:type="dxa"/>
          </w:tcPr>
          <w:p w:rsidR="007B3B3D" w:rsidRDefault="007B3B3D" w:rsidP="00AC0258">
            <w:r>
              <w:t>KAYNAKLAR</w:t>
            </w:r>
          </w:p>
        </w:tc>
        <w:tc>
          <w:tcPr>
            <w:tcW w:w="3515" w:type="dxa"/>
          </w:tcPr>
          <w:p w:rsidR="007B3B3D" w:rsidRDefault="007B3B3D" w:rsidP="00AC0258">
            <w:r>
              <w:t>GÜNLÜK MİKTAR</w:t>
            </w:r>
          </w:p>
        </w:tc>
        <w:tc>
          <w:tcPr>
            <w:tcW w:w="3998" w:type="dxa"/>
          </w:tcPr>
          <w:p w:rsidR="007B3B3D" w:rsidRDefault="007B3B3D" w:rsidP="00AC0258">
            <w:r>
              <w:t>KULLANIM ALANI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1</w:t>
            </w:r>
          </w:p>
        </w:tc>
        <w:tc>
          <w:tcPr>
            <w:tcW w:w="1701" w:type="dxa"/>
          </w:tcPr>
          <w:p w:rsidR="007B3B3D" w:rsidRDefault="007B3B3D" w:rsidP="00AC0258">
            <w:r>
              <w:t>Maske</w:t>
            </w:r>
          </w:p>
        </w:tc>
        <w:tc>
          <w:tcPr>
            <w:tcW w:w="3515" w:type="dxa"/>
          </w:tcPr>
          <w:p w:rsidR="007B3B3D" w:rsidRDefault="007B3B3D" w:rsidP="00AC0258">
            <w:r>
              <w:t>210</w:t>
            </w:r>
          </w:p>
        </w:tc>
        <w:tc>
          <w:tcPr>
            <w:tcW w:w="3998" w:type="dxa"/>
          </w:tcPr>
          <w:p w:rsidR="007B3B3D" w:rsidRDefault="007B3B3D" w:rsidP="00AC0258">
            <w:r>
              <w:t xml:space="preserve">ÇALIŞAN </w:t>
            </w:r>
            <w:proofErr w:type="gramStart"/>
            <w:r>
              <w:t>PERSONEL,ÖĞRENCİ</w:t>
            </w:r>
            <w:proofErr w:type="gramEnd"/>
            <w:r>
              <w:t xml:space="preserve"> VE ZİYARETÇİLER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2</w:t>
            </w:r>
          </w:p>
        </w:tc>
        <w:tc>
          <w:tcPr>
            <w:tcW w:w="1701" w:type="dxa"/>
          </w:tcPr>
          <w:p w:rsidR="007B3B3D" w:rsidRDefault="007B3B3D" w:rsidP="00AC0258">
            <w:r>
              <w:t>Tek Kullanımlık Eldiven</w:t>
            </w:r>
          </w:p>
        </w:tc>
        <w:tc>
          <w:tcPr>
            <w:tcW w:w="3515" w:type="dxa"/>
          </w:tcPr>
          <w:p w:rsidR="007B3B3D" w:rsidRDefault="007B3B3D" w:rsidP="00AC0258">
            <w:r>
              <w:t>Hasta veya salgın şüphelisi kişi sayısı kadar</w:t>
            </w:r>
          </w:p>
        </w:tc>
        <w:tc>
          <w:tcPr>
            <w:tcW w:w="3998" w:type="dxa"/>
          </w:tcPr>
          <w:p w:rsidR="007B3B3D" w:rsidRDefault="007B3B3D" w:rsidP="00AC0258">
            <w:r>
              <w:rPr>
                <w:rFonts w:ascii="Montserrat-Regular" w:hAnsi="Montserrat-Regular" w:cs="Montserrat-Regular"/>
                <w:sz w:val="20"/>
                <w:szCs w:val="20"/>
              </w:rPr>
              <w:t xml:space="preserve">HASTA VEYA SALGIN HASTALIK ŞÜPHELİSİ KİŞİLERİN TAŞINMASI VEYA TEMAS EDİLMESİ DURUMUNDA 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3</w:t>
            </w:r>
          </w:p>
        </w:tc>
        <w:tc>
          <w:tcPr>
            <w:tcW w:w="1701" w:type="dxa"/>
          </w:tcPr>
          <w:p w:rsidR="007B3B3D" w:rsidRDefault="007B3B3D" w:rsidP="00AC0258">
            <w:r>
              <w:t>Alkol Bazlı Antiseptik</w:t>
            </w:r>
          </w:p>
        </w:tc>
        <w:tc>
          <w:tcPr>
            <w:tcW w:w="3515" w:type="dxa"/>
          </w:tcPr>
          <w:p w:rsidR="007B3B3D" w:rsidRDefault="007B3B3D" w:rsidP="00AC0258">
            <w:r>
              <w:t xml:space="preserve">%70’lik alkol </w:t>
            </w:r>
            <w:proofErr w:type="gramStart"/>
            <w:r>
              <w:t>bazlı</w:t>
            </w:r>
            <w:proofErr w:type="gramEnd"/>
            <w:r>
              <w:t xml:space="preserve"> antiseptik</w:t>
            </w:r>
          </w:p>
        </w:tc>
        <w:tc>
          <w:tcPr>
            <w:tcW w:w="3998" w:type="dxa"/>
          </w:tcPr>
          <w:p w:rsidR="007B3B3D" w:rsidRDefault="007B3B3D" w:rsidP="00AC0258">
            <w:r>
              <w:rPr>
                <w:rFonts w:ascii="Montserrat-Regular" w:hAnsi="Montserrat-Regular" w:cs="Montserrat-Regular"/>
                <w:sz w:val="20"/>
                <w:szCs w:val="20"/>
              </w:rPr>
              <w:t xml:space="preserve">HER KAT </w:t>
            </w:r>
            <w:proofErr w:type="gramStart"/>
            <w:r>
              <w:rPr>
                <w:rFonts w:ascii="Montserrat-Regular" w:hAnsi="Montserrat-Regular" w:cs="Montserrat-Regular"/>
                <w:sz w:val="20"/>
                <w:szCs w:val="20"/>
              </w:rPr>
              <w:t>ASANSÖR,LOBİ</w:t>
            </w:r>
            <w:proofErr w:type="gramEnd"/>
            <w:r>
              <w:rPr>
                <w:rFonts w:ascii="Montserrat-Regular" w:hAnsi="Montserrat-Regular" w:cs="Montserrat-Regular"/>
                <w:sz w:val="20"/>
                <w:szCs w:val="20"/>
              </w:rPr>
              <w:t>,ÇOK AMAÇLI SALON,TUVALET,LAVABO VB.GİRİŞLERİ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4</w:t>
            </w:r>
          </w:p>
        </w:tc>
        <w:tc>
          <w:tcPr>
            <w:tcW w:w="1701" w:type="dxa"/>
          </w:tcPr>
          <w:p w:rsidR="007B3B3D" w:rsidRDefault="007B3B3D" w:rsidP="00AC0258">
            <w:r>
              <w:t>Siperlik</w:t>
            </w:r>
          </w:p>
        </w:tc>
        <w:tc>
          <w:tcPr>
            <w:tcW w:w="3515" w:type="dxa"/>
          </w:tcPr>
          <w:p w:rsidR="007B3B3D" w:rsidRDefault="007B3B3D" w:rsidP="00AC0258">
            <w:r>
              <w:t>3</w:t>
            </w:r>
          </w:p>
        </w:tc>
        <w:tc>
          <w:tcPr>
            <w:tcW w:w="3998" w:type="dxa"/>
          </w:tcPr>
          <w:p w:rsidR="007B3B3D" w:rsidRDefault="007B3B3D" w:rsidP="00AC0258">
            <w:r>
              <w:t>GÜVENLİK GÖREVLİSİ-YEMEKHANE GÖREVLİLERİ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5</w:t>
            </w:r>
          </w:p>
        </w:tc>
        <w:tc>
          <w:tcPr>
            <w:tcW w:w="1701" w:type="dxa"/>
          </w:tcPr>
          <w:p w:rsidR="007B3B3D" w:rsidRDefault="007B3B3D" w:rsidP="00AC0258">
            <w:r>
              <w:t xml:space="preserve">Dezenfektan </w:t>
            </w:r>
          </w:p>
        </w:tc>
        <w:tc>
          <w:tcPr>
            <w:tcW w:w="3515" w:type="dxa"/>
          </w:tcPr>
          <w:p w:rsidR="007B3B3D" w:rsidRPr="00492C73" w:rsidRDefault="007B3B3D" w:rsidP="00AC0258">
            <w:pPr>
              <w:adjustRightInd w:val="0"/>
              <w:rPr>
                <w:rFonts w:asciiTheme="majorBidi" w:hAnsiTheme="majorBidi" w:cstheme="majorBidi"/>
              </w:rPr>
            </w:pPr>
            <w:r w:rsidRPr="00492C73">
              <w:rPr>
                <w:rFonts w:asciiTheme="majorBidi" w:hAnsiTheme="majorBidi" w:cstheme="majorBidi"/>
              </w:rPr>
              <w:t>Yüzey uygunsa seyreltilmi</w:t>
            </w:r>
            <w:r>
              <w:t>ş</w:t>
            </w:r>
            <w:r w:rsidRPr="00492C73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92C73">
              <w:rPr>
                <w:rFonts w:asciiTheme="majorBidi" w:hAnsiTheme="majorBidi" w:cstheme="majorBidi"/>
              </w:rPr>
              <w:t>(</w:t>
            </w:r>
            <w:proofErr w:type="gramEnd"/>
            <w:r w:rsidRPr="00492C73">
              <w:rPr>
                <w:rFonts w:asciiTheme="majorBidi" w:hAnsiTheme="majorBidi" w:cstheme="majorBidi"/>
              </w:rPr>
              <w:t>yüzey özelli</w:t>
            </w:r>
            <w:r>
              <w:t>ğ</w:t>
            </w:r>
            <w:r w:rsidRPr="00492C73">
              <w:rPr>
                <w:rFonts w:asciiTheme="majorBidi" w:hAnsiTheme="majorBidi" w:cstheme="majorBidi"/>
              </w:rPr>
              <w:t>ine göre 1/10 veya</w:t>
            </w:r>
          </w:p>
          <w:p w:rsidR="007B3B3D" w:rsidRPr="00492C73" w:rsidRDefault="007B3B3D" w:rsidP="00AC0258">
            <w:pPr>
              <w:rPr>
                <w:rFonts w:asciiTheme="majorBidi" w:hAnsiTheme="majorBidi" w:cstheme="majorBidi"/>
              </w:rPr>
            </w:pPr>
            <w:r w:rsidRPr="00492C73">
              <w:rPr>
                <w:rFonts w:asciiTheme="majorBidi" w:hAnsiTheme="majorBidi" w:cstheme="majorBidi"/>
              </w:rPr>
              <w:t>1/100 oran</w:t>
            </w:r>
            <w:r>
              <w:t>ı</w:t>
            </w:r>
            <w:r w:rsidRPr="00492C73">
              <w:rPr>
                <w:rFonts w:asciiTheme="majorBidi" w:hAnsiTheme="majorBidi" w:cstheme="majorBidi"/>
              </w:rPr>
              <w:t>nda</w:t>
            </w:r>
            <w:proofErr w:type="gramStart"/>
            <w:r w:rsidRPr="00492C73">
              <w:rPr>
                <w:rFonts w:asciiTheme="majorBidi" w:hAnsiTheme="majorBidi" w:cstheme="majorBidi"/>
              </w:rPr>
              <w:t>)</w:t>
            </w:r>
            <w:proofErr w:type="gramEnd"/>
            <w:r w:rsidRPr="00492C73">
              <w:rPr>
                <w:rFonts w:asciiTheme="majorBidi" w:hAnsiTheme="majorBidi" w:cstheme="majorBidi"/>
              </w:rPr>
              <w:t xml:space="preserve"> ev tipi sodyum </w:t>
            </w:r>
            <w:proofErr w:type="spellStart"/>
            <w:r w:rsidRPr="00492C73">
              <w:rPr>
                <w:rFonts w:asciiTheme="majorBidi" w:hAnsiTheme="majorBidi" w:cstheme="majorBidi"/>
              </w:rPr>
              <w:t>hipoklorit</w:t>
            </w:r>
            <w:proofErr w:type="spellEnd"/>
            <w:r w:rsidRPr="00492C73">
              <w:rPr>
                <w:rFonts w:asciiTheme="majorBidi" w:hAnsiTheme="majorBidi" w:cstheme="majorBidi"/>
              </w:rPr>
              <w:t xml:space="preserve"> çözeltileri</w:t>
            </w:r>
          </w:p>
        </w:tc>
        <w:tc>
          <w:tcPr>
            <w:tcW w:w="3998" w:type="dxa"/>
          </w:tcPr>
          <w:p w:rsidR="007B3B3D" w:rsidRDefault="007B3B3D" w:rsidP="00AC0258">
            <w:r>
              <w:rPr>
                <w:rFonts w:ascii="Montserrat-Regular" w:hAnsi="Montserrat-Regular" w:cs="Montserrat-Regular"/>
                <w:sz w:val="20"/>
                <w:szCs w:val="20"/>
              </w:rPr>
              <w:t>YÜZEY TEMİZLEME DOKULARI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6</w:t>
            </w:r>
          </w:p>
        </w:tc>
        <w:tc>
          <w:tcPr>
            <w:tcW w:w="1701" w:type="dxa"/>
          </w:tcPr>
          <w:p w:rsidR="007B3B3D" w:rsidRDefault="007B3B3D" w:rsidP="00AC0258">
            <w:r>
              <w:t>Atık Kutusu</w:t>
            </w:r>
          </w:p>
        </w:tc>
        <w:tc>
          <w:tcPr>
            <w:tcW w:w="3515" w:type="dxa"/>
          </w:tcPr>
          <w:p w:rsidR="007B3B3D" w:rsidRDefault="007B3B3D" w:rsidP="00AC0258">
            <w:r>
              <w:t>6</w:t>
            </w:r>
          </w:p>
        </w:tc>
        <w:tc>
          <w:tcPr>
            <w:tcW w:w="3998" w:type="dxa"/>
          </w:tcPr>
          <w:p w:rsidR="007B3B3D" w:rsidRDefault="007B3B3D" w:rsidP="00AC0258">
            <w:r>
              <w:t xml:space="preserve">OKUL GİRİŞ-1.KAT VE PANSİYON </w:t>
            </w:r>
            <w:proofErr w:type="gramStart"/>
            <w:r>
              <w:t>YEMEKHANE,MUTFAK</w:t>
            </w:r>
            <w:proofErr w:type="gramEnd"/>
            <w:r>
              <w:t>,1.VE 2.KAT</w:t>
            </w:r>
          </w:p>
        </w:tc>
      </w:tr>
      <w:tr w:rsidR="007B3B3D" w:rsidTr="00743105">
        <w:tc>
          <w:tcPr>
            <w:tcW w:w="817" w:type="dxa"/>
          </w:tcPr>
          <w:p w:rsidR="007B3B3D" w:rsidRDefault="007B3B3D" w:rsidP="00AC0258">
            <w:r>
              <w:t>7</w:t>
            </w:r>
          </w:p>
        </w:tc>
        <w:tc>
          <w:tcPr>
            <w:tcW w:w="1701" w:type="dxa"/>
          </w:tcPr>
          <w:p w:rsidR="007B3B3D" w:rsidRDefault="007B3B3D" w:rsidP="00AC0258">
            <w:r>
              <w:t>Atık Torbası</w:t>
            </w:r>
          </w:p>
        </w:tc>
        <w:tc>
          <w:tcPr>
            <w:tcW w:w="3515" w:type="dxa"/>
          </w:tcPr>
          <w:p w:rsidR="007B3B3D" w:rsidRDefault="007B3B3D" w:rsidP="00AC0258">
            <w:r>
              <w:t>6</w:t>
            </w:r>
          </w:p>
        </w:tc>
        <w:tc>
          <w:tcPr>
            <w:tcW w:w="3998" w:type="dxa"/>
          </w:tcPr>
          <w:p w:rsidR="007B3B3D" w:rsidRDefault="007B3B3D" w:rsidP="00AC0258">
            <w:r>
              <w:t>ATIK KUTUSU</w:t>
            </w:r>
          </w:p>
        </w:tc>
      </w:tr>
    </w:tbl>
    <w:p w:rsidR="007B3B3D" w:rsidRPr="007B3B3D" w:rsidRDefault="00743105" w:rsidP="00743105">
      <w:pPr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lastRenderedPageBreak/>
        <w:t>4-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.03 EĞİTİM FORMU</w:t>
      </w:r>
    </w:p>
    <w:tbl>
      <w:tblPr>
        <w:tblStyle w:val="AkListe-Vurgu5"/>
        <w:tblpPr w:leftFromText="141" w:rightFromText="141" w:vertAnchor="page" w:horzAnchor="margin" w:tblpY="328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069"/>
        <w:gridCol w:w="1648"/>
        <w:gridCol w:w="570"/>
        <w:gridCol w:w="368"/>
        <w:gridCol w:w="1219"/>
        <w:gridCol w:w="152"/>
        <w:gridCol w:w="915"/>
        <w:gridCol w:w="873"/>
        <w:gridCol w:w="650"/>
        <w:gridCol w:w="2273"/>
        <w:gridCol w:w="12"/>
      </w:tblGrid>
      <w:tr w:rsidR="007B3B3D" w:rsidRPr="00DB7756" w:rsidTr="00AC0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12"/>
            <w:vAlign w:val="center"/>
          </w:tcPr>
          <w:p w:rsidR="007B3B3D" w:rsidRPr="00DB7756" w:rsidRDefault="007B3B3D" w:rsidP="00AC0258">
            <w:pPr>
              <w:rPr>
                <w:b w:val="0"/>
                <w:sz w:val="20"/>
                <w:szCs w:val="20"/>
              </w:rPr>
            </w:pPr>
            <w:r w:rsidRPr="003B2C39">
              <w:rPr>
                <w:b w:val="0"/>
                <w:szCs w:val="20"/>
              </w:rPr>
              <w:t>İŞYERİNİN</w:t>
            </w: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3B3D" w:rsidRPr="00DB7756" w:rsidRDefault="007B3B3D" w:rsidP="00AC0258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ADI</w:t>
            </w:r>
          </w:p>
        </w:tc>
        <w:tc>
          <w:tcPr>
            <w:tcW w:w="8680" w:type="dxa"/>
            <w:gridSpan w:val="1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ULUBEY ÜMMÜ BAYKAN ANADOLU İMAM HATİP LİSESİ</w:t>
            </w:r>
          </w:p>
        </w:tc>
      </w:tr>
      <w:tr w:rsidR="007B3B3D" w:rsidRPr="00DB7756" w:rsidTr="00AC025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vAlign w:val="center"/>
          </w:tcPr>
          <w:p w:rsidR="007B3B3D" w:rsidRPr="00DB7756" w:rsidRDefault="007B3B3D" w:rsidP="00AC0258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ADRESİ</w:t>
            </w:r>
          </w:p>
        </w:tc>
        <w:tc>
          <w:tcPr>
            <w:tcW w:w="8680" w:type="dxa"/>
            <w:gridSpan w:val="10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ÜYÜKBAŞI MAH.SÜLEYMAN DEMİREL BULVARI NO:24 ULUBEY/UŞAK</w:t>
            </w: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rPr>
                <w:b w:val="0"/>
                <w:sz w:val="20"/>
                <w:szCs w:val="20"/>
              </w:rPr>
            </w:pPr>
            <w:r w:rsidRPr="00DB7756">
              <w:rPr>
                <w:b w:val="0"/>
                <w:sz w:val="20"/>
                <w:szCs w:val="20"/>
              </w:rPr>
              <w:t>EĞİTİM</w:t>
            </w:r>
          </w:p>
        </w:tc>
      </w:tr>
      <w:tr w:rsidR="007B3B3D" w:rsidRPr="00DB7756" w:rsidTr="00AC0258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gridSpan w:val="2"/>
            <w:vAlign w:val="center"/>
          </w:tcPr>
          <w:p w:rsidR="007B3B3D" w:rsidRPr="00DB7756" w:rsidRDefault="007B3B3D" w:rsidP="00AC0258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TARİHİ</w:t>
            </w:r>
          </w:p>
        </w:tc>
        <w:tc>
          <w:tcPr>
            <w:tcW w:w="1648" w:type="dxa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21.09.2020</w:t>
            </w:r>
          </w:p>
        </w:tc>
        <w:tc>
          <w:tcPr>
            <w:tcW w:w="938" w:type="dxa"/>
            <w:gridSpan w:val="2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SÜRESİ</w:t>
            </w:r>
          </w:p>
        </w:tc>
        <w:tc>
          <w:tcPr>
            <w:tcW w:w="1371" w:type="dxa"/>
            <w:gridSpan w:val="2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915" w:type="dxa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YERİ</w:t>
            </w:r>
          </w:p>
        </w:tc>
        <w:tc>
          <w:tcPr>
            <w:tcW w:w="3808" w:type="dxa"/>
            <w:gridSpan w:val="4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Odası</w:t>
            </w:r>
            <w:proofErr w:type="spellEnd"/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rPr>
                <w:b w:val="0"/>
                <w:sz w:val="20"/>
                <w:szCs w:val="20"/>
              </w:rPr>
            </w:pPr>
            <w:r w:rsidRPr="00DB7756">
              <w:rPr>
                <w:b w:val="0"/>
                <w:sz w:val="20"/>
                <w:szCs w:val="20"/>
              </w:rPr>
              <w:t>KONULAR</w:t>
            </w:r>
          </w:p>
        </w:tc>
      </w:tr>
      <w:tr w:rsidR="007B3B3D" w:rsidRPr="00DB7756" w:rsidTr="00AC0258">
        <w:trPr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12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6A80">
              <w:t>Standart</w:t>
            </w:r>
            <w:proofErr w:type="spellEnd"/>
            <w:r w:rsidRPr="00536A80">
              <w:t xml:space="preserve"> </w:t>
            </w:r>
            <w:proofErr w:type="spellStart"/>
            <w:r w:rsidRPr="00536A80">
              <w:t>Enfeksiyon</w:t>
            </w:r>
            <w:proofErr w:type="spellEnd"/>
            <w:r w:rsidRPr="00536A80">
              <w:t xml:space="preserve"> </w:t>
            </w:r>
            <w:proofErr w:type="spellStart"/>
            <w:r w:rsidRPr="00536A80">
              <w:t>Kontrol</w:t>
            </w:r>
            <w:proofErr w:type="spellEnd"/>
            <w:r w:rsidRPr="00536A80">
              <w:t xml:space="preserve"> </w:t>
            </w:r>
            <w:proofErr w:type="spellStart"/>
            <w:r w:rsidRPr="00536A80">
              <w:t>Önlemleri</w:t>
            </w:r>
            <w:proofErr w:type="spellEnd"/>
            <w:r w:rsidRPr="00536A80">
              <w:t xml:space="preserve"> (SEKÖ)</w:t>
            </w: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EĞİTİME KATILANLARIN</w:t>
            </w:r>
          </w:p>
        </w:tc>
      </w:tr>
      <w:tr w:rsidR="007B3B3D" w:rsidRPr="00DB7756" w:rsidTr="00AC025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S. No</w:t>
            </w:r>
          </w:p>
        </w:tc>
        <w:tc>
          <w:tcPr>
            <w:tcW w:w="4874" w:type="dxa"/>
            <w:gridSpan w:val="5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ADI SOYADI</w:t>
            </w:r>
          </w:p>
        </w:tc>
        <w:tc>
          <w:tcPr>
            <w:tcW w:w="2590" w:type="dxa"/>
            <w:gridSpan w:val="4"/>
            <w:noWrap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GÖREVİ </w:t>
            </w:r>
          </w:p>
        </w:tc>
        <w:tc>
          <w:tcPr>
            <w:tcW w:w="2285" w:type="dxa"/>
            <w:gridSpan w:val="2"/>
            <w:vAlign w:val="center"/>
            <w:hideMark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7756">
              <w:rPr>
                <w:sz w:val="20"/>
                <w:szCs w:val="20"/>
              </w:rPr>
              <w:t>İMZA</w:t>
            </w: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Adem</w:t>
            </w:r>
            <w:proofErr w:type="spellEnd"/>
            <w:r>
              <w:rPr>
                <w:sz w:val="20"/>
                <w:szCs w:val="20"/>
              </w:rPr>
              <w:t xml:space="preserve"> GÜMÜŞ </w:t>
            </w:r>
          </w:p>
        </w:tc>
        <w:tc>
          <w:tcPr>
            <w:tcW w:w="2590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22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Gülçin</w:t>
            </w:r>
            <w:proofErr w:type="spellEnd"/>
            <w:r>
              <w:rPr>
                <w:sz w:val="20"/>
                <w:szCs w:val="20"/>
              </w:rPr>
              <w:t xml:space="preserve"> KAVAKLI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Müdür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SAĞLAM</w:t>
            </w:r>
          </w:p>
        </w:tc>
        <w:tc>
          <w:tcPr>
            <w:tcW w:w="2590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Müdür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2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Tuğba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Arıol</w:t>
            </w:r>
            <w:proofErr w:type="spellEnd"/>
            <w:r>
              <w:rPr>
                <w:sz w:val="20"/>
                <w:szCs w:val="20"/>
              </w:rPr>
              <w:t xml:space="preserve"> ÇİL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Elif</w:t>
            </w:r>
            <w:proofErr w:type="spellEnd"/>
            <w:r>
              <w:rPr>
                <w:sz w:val="20"/>
                <w:szCs w:val="20"/>
              </w:rPr>
              <w:t xml:space="preserve"> AKÇA</w:t>
            </w:r>
          </w:p>
        </w:tc>
        <w:tc>
          <w:tcPr>
            <w:tcW w:w="2590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Ayşegül</w:t>
            </w:r>
            <w:proofErr w:type="spellEnd"/>
            <w:r>
              <w:rPr>
                <w:sz w:val="20"/>
                <w:szCs w:val="20"/>
              </w:rPr>
              <w:t xml:space="preserve"> AKTAY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Betül</w:t>
            </w:r>
            <w:proofErr w:type="spellEnd"/>
            <w:r>
              <w:rPr>
                <w:sz w:val="20"/>
                <w:szCs w:val="20"/>
              </w:rPr>
              <w:t xml:space="preserve"> DEDE</w:t>
            </w:r>
          </w:p>
        </w:tc>
        <w:tc>
          <w:tcPr>
            <w:tcW w:w="2590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Semih</w:t>
            </w:r>
            <w:proofErr w:type="spellEnd"/>
            <w:r>
              <w:rPr>
                <w:sz w:val="20"/>
                <w:szCs w:val="20"/>
              </w:rPr>
              <w:t xml:space="preserve"> ÖNAL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Ergün</w:t>
            </w:r>
            <w:proofErr w:type="spellEnd"/>
            <w:r>
              <w:rPr>
                <w:sz w:val="20"/>
                <w:szCs w:val="20"/>
              </w:rPr>
              <w:t xml:space="preserve"> ATEŞ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Hüseyin</w:t>
            </w:r>
            <w:proofErr w:type="spellEnd"/>
            <w:r>
              <w:rPr>
                <w:sz w:val="20"/>
                <w:szCs w:val="20"/>
              </w:rPr>
              <w:t xml:space="preserve"> TURGUT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Hüseyin</w:t>
            </w:r>
            <w:proofErr w:type="spellEnd"/>
            <w:r>
              <w:rPr>
                <w:sz w:val="20"/>
                <w:szCs w:val="20"/>
              </w:rPr>
              <w:t xml:space="preserve"> ÖZYÜREK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Erol</w:t>
            </w:r>
            <w:proofErr w:type="spellEnd"/>
            <w:r>
              <w:rPr>
                <w:sz w:val="20"/>
                <w:szCs w:val="20"/>
              </w:rPr>
              <w:t xml:space="preserve"> KOCAKAYA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DB7756" w:rsidTr="00AC0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</w:tcPr>
          <w:p w:rsidR="007B3B3D" w:rsidRPr="00DB7756" w:rsidRDefault="007B3B3D" w:rsidP="00AC0258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Lütfi</w:t>
            </w:r>
            <w:proofErr w:type="spellEnd"/>
            <w:r>
              <w:rPr>
                <w:sz w:val="20"/>
                <w:szCs w:val="20"/>
              </w:rPr>
              <w:t xml:space="preserve"> ÇAĞLAR</w:t>
            </w:r>
          </w:p>
        </w:tc>
        <w:tc>
          <w:tcPr>
            <w:tcW w:w="2590" w:type="dxa"/>
            <w:gridSpan w:val="4"/>
            <w:noWrap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</w:p>
        </w:tc>
        <w:tc>
          <w:tcPr>
            <w:tcW w:w="2285" w:type="dxa"/>
            <w:gridSpan w:val="2"/>
            <w:vAlign w:val="center"/>
          </w:tcPr>
          <w:p w:rsidR="007B3B3D" w:rsidRPr="00DB7756" w:rsidRDefault="007B3B3D" w:rsidP="00AC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3B3D" w:rsidRPr="006C0EBF" w:rsidTr="00AC0258">
        <w:trPr>
          <w:gridAfter w:val="1"/>
          <w:wAfter w:w="12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</w:tcPr>
          <w:p w:rsidR="007B3B3D" w:rsidRPr="006C0EBF" w:rsidRDefault="007B3B3D" w:rsidP="00AC0258">
            <w:pPr>
              <w:rPr>
                <w:rFonts w:ascii="Century Gothic" w:hAnsi="Century Gothic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0EBF">
              <w:rPr>
                <w:rFonts w:ascii="Century Gothic" w:hAnsi="Century Gothic"/>
                <w:sz w:val="20"/>
                <w:szCs w:val="20"/>
              </w:rPr>
              <w:t>EĞİTİM VERENİN</w:t>
            </w:r>
          </w:p>
        </w:tc>
      </w:tr>
      <w:tr w:rsidR="007B3B3D" w:rsidRPr="006C0EBF" w:rsidTr="00AC02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B3B3D" w:rsidRPr="003B2C39" w:rsidRDefault="007B3B3D" w:rsidP="00AC0258">
            <w:pPr>
              <w:jc w:val="center"/>
              <w:rPr>
                <w:b w:val="0"/>
                <w:sz w:val="20"/>
                <w:szCs w:val="20"/>
              </w:rPr>
            </w:pPr>
            <w:r w:rsidRPr="003B2C39">
              <w:rPr>
                <w:b w:val="0"/>
                <w:sz w:val="20"/>
                <w:szCs w:val="20"/>
              </w:rPr>
              <w:t>ADI SOYADI</w:t>
            </w:r>
          </w:p>
        </w:tc>
        <w:tc>
          <w:tcPr>
            <w:tcW w:w="3527" w:type="dxa"/>
            <w:gridSpan w:val="5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7B3B3D" w:rsidRPr="003B2C39" w:rsidRDefault="007B3B3D" w:rsidP="00AC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2C39">
              <w:rPr>
                <w:sz w:val="20"/>
                <w:szCs w:val="20"/>
              </w:rPr>
              <w:t>UNVANI</w:t>
            </w:r>
          </w:p>
        </w:tc>
        <w:tc>
          <w:tcPr>
            <w:tcW w:w="292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B3B3D" w:rsidRPr="003B2C39" w:rsidRDefault="007B3B3D" w:rsidP="00AC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2C39">
              <w:rPr>
                <w:sz w:val="20"/>
                <w:szCs w:val="20"/>
              </w:rPr>
              <w:t>İMZASI</w:t>
            </w:r>
          </w:p>
        </w:tc>
      </w:tr>
      <w:tr w:rsidR="007B3B3D" w:rsidRPr="006C0EBF" w:rsidTr="00AC0258">
        <w:trPr>
          <w:gridAfter w:val="1"/>
          <w:wAfter w:w="12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4"/>
          </w:tcPr>
          <w:p w:rsidR="007B3B3D" w:rsidRPr="006C0EBF" w:rsidRDefault="007B3B3D" w:rsidP="00AC02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Mehmet SAĞLAM</w:t>
            </w:r>
          </w:p>
        </w:tc>
        <w:tc>
          <w:tcPr>
            <w:tcW w:w="3527" w:type="dxa"/>
            <w:gridSpan w:val="5"/>
            <w:noWrap/>
          </w:tcPr>
          <w:p w:rsidR="007B3B3D" w:rsidRPr="006C0EBF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</w:rPr>
              <w:t>Müdür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Yardımcısı</w:t>
            </w:r>
            <w:proofErr w:type="spellEnd"/>
          </w:p>
        </w:tc>
        <w:tc>
          <w:tcPr>
            <w:tcW w:w="2923" w:type="dxa"/>
            <w:gridSpan w:val="2"/>
            <w:noWrap/>
            <w:hideMark/>
          </w:tcPr>
          <w:p w:rsidR="007B3B3D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C0EBF">
              <w:rPr>
                <w:rFonts w:ascii="Century Gothic" w:hAnsi="Century Gothic"/>
                <w:sz w:val="20"/>
                <w:szCs w:val="20"/>
              </w:rPr>
              <w:t> </w:t>
            </w:r>
          </w:p>
          <w:p w:rsidR="007B3B3D" w:rsidRPr="006C0EBF" w:rsidRDefault="007B3B3D" w:rsidP="00AC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28A1" w:rsidRPr="007B3B3D" w:rsidRDefault="00A628A1" w:rsidP="007B3B3D">
      <w:pPr>
        <w:rPr>
          <w:rFonts w:ascii="Times New Roman" w:hAnsi="Times New Roman"/>
          <w:color w:val="FF0000"/>
          <w:sz w:val="40"/>
          <w:szCs w:val="40"/>
        </w:rPr>
      </w:pPr>
    </w:p>
    <w:p w:rsidR="00AC0258" w:rsidRDefault="00AC0258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p w:rsidR="00BC0B1C" w:rsidRDefault="00BC0B1C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p w:rsidR="007B3B3D" w:rsidRPr="00040246" w:rsidRDefault="007B3B3D" w:rsidP="00040246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lastRenderedPageBreak/>
        <w:t>5-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.04 BİLGİLENDİRME FORMU VE TAAHHÜTNAME</w:t>
      </w:r>
    </w:p>
    <w:p w:rsidR="00040246" w:rsidRDefault="00040246" w:rsidP="00040246">
      <w:pPr>
        <w:rPr>
          <w:sz w:val="32"/>
        </w:rPr>
      </w:pPr>
      <w:r>
        <w:rPr>
          <w:sz w:val="32"/>
        </w:rPr>
        <w:t xml:space="preserve">                                   </w:t>
      </w:r>
    </w:p>
    <w:tbl>
      <w:tblPr>
        <w:tblpPr w:leftFromText="141" w:rightFromText="141" w:vertAnchor="text" w:horzAnchor="margin" w:tblpY="-2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F84069" w:rsidRPr="00235529" w:rsidTr="00A5799D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84069" w:rsidRPr="00235529" w:rsidRDefault="00F84069" w:rsidP="00A5799D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ÖĞRENCİNİN </w:t>
            </w:r>
          </w:p>
        </w:tc>
      </w:tr>
      <w:tr w:rsidR="00F84069" w:rsidTr="00A5799D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84069" w:rsidTr="00A5799D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84069" w:rsidTr="00A5799D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ÖĞRENCİ VELİSİNİN</w:t>
            </w:r>
          </w:p>
        </w:tc>
      </w:tr>
      <w:tr w:rsidR="00F84069" w:rsidTr="00A5799D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84069" w:rsidTr="00A5799D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Default="00F84069" w:rsidP="00A5799D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84069" w:rsidTr="00A5799D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84069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84069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84069" w:rsidRPr="003E69DF" w:rsidTr="00A5799D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</w:rPr>
              <w:drawing>
                <wp:inline distT="0" distB="0" distL="0" distR="0" wp14:anchorId="26E5BF80" wp14:editId="56F061BF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5EE2CAD4" wp14:editId="3D8C1D2E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43483258" wp14:editId="43C0427E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41C3C486" wp14:editId="0E571FF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3F725E63" wp14:editId="219BC805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7055294D" wp14:editId="0E1E65BD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3E69DF" w:rsidTr="00A5799D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62045A" w:rsidRDefault="00F84069" w:rsidP="00A5799D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Pr="003E69DF" w:rsidRDefault="00F84069" w:rsidP="00A5799D">
            <w:pPr>
              <w:shd w:val="clear" w:color="auto" w:fill="FCFCFC"/>
              <w:spacing w:before="120" w:after="12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3F31B364" wp14:editId="70BBD1DA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69" w:rsidRPr="00AC4C97" w:rsidTr="00A5799D">
        <w:trPr>
          <w:trHeight w:val="155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9" w:rsidRDefault="00F84069" w:rsidP="00A5799D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84069" w:rsidRPr="00AC4C97" w:rsidRDefault="00F84069" w:rsidP="00A5799D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F84069" w:rsidRPr="00AC4C97" w:rsidTr="00A5799D">
        <w:trPr>
          <w:trHeight w:val="98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9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GÜMÜŞ</w:t>
            </w:r>
          </w:p>
          <w:p w:rsidR="00F84069" w:rsidRPr="00AC4C97" w:rsidRDefault="00F84069" w:rsidP="00A5799D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2933A7" w:rsidRDefault="002933A7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p w:rsidR="007B3B3D" w:rsidRDefault="007B3B3D" w:rsidP="002933A7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t>6-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.05 KİŞİSEL KORUYUCU DONANIM TESLİM FORMU</w:t>
      </w:r>
    </w:p>
    <w:tbl>
      <w:tblPr>
        <w:tblStyle w:val="KlavuzuTablo4-Vurgu21"/>
        <w:tblW w:w="12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431"/>
        <w:gridCol w:w="34"/>
        <w:gridCol w:w="1518"/>
        <w:gridCol w:w="1122"/>
        <w:gridCol w:w="1418"/>
        <w:gridCol w:w="1559"/>
        <w:gridCol w:w="1418"/>
        <w:gridCol w:w="1701"/>
        <w:gridCol w:w="1185"/>
        <w:gridCol w:w="516"/>
      </w:tblGrid>
      <w:tr w:rsidR="002933A7" w:rsidRPr="00D50954" w:rsidTr="00293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1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2933A7" w:rsidRPr="00546947" w:rsidRDefault="002933A7" w:rsidP="00040246">
            <w:r>
              <w:rPr>
                <w:sz w:val="28"/>
              </w:rPr>
              <w:t xml:space="preserve">              </w:t>
            </w:r>
            <w:r w:rsidRPr="00546947">
              <w:rPr>
                <w:sz w:val="28"/>
              </w:rPr>
              <w:t>ÇALIŞANIN :</w:t>
            </w:r>
          </w:p>
        </w:tc>
      </w:tr>
      <w:tr w:rsidR="002933A7" w:rsidRPr="00D50954" w:rsidTr="00293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6" w:type="dxa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gridSpan w:val="2"/>
            <w:noWrap/>
            <w:hideMark/>
          </w:tcPr>
          <w:p w:rsidR="002933A7" w:rsidRPr="00546947" w:rsidRDefault="002933A7" w:rsidP="00040246">
            <w:r>
              <w:t xml:space="preserve">           </w:t>
            </w:r>
            <w:proofErr w:type="spellStart"/>
            <w:r w:rsidRPr="00546947">
              <w:t>Adı</w:t>
            </w:r>
            <w:proofErr w:type="spellEnd"/>
            <w:r w:rsidRPr="00546947">
              <w:t xml:space="preserve"> </w:t>
            </w:r>
            <w:proofErr w:type="spellStart"/>
            <w:r w:rsidRPr="00546947">
              <w:t>Soyadı</w:t>
            </w:r>
            <w:proofErr w:type="spellEnd"/>
          </w:p>
        </w:tc>
        <w:tc>
          <w:tcPr>
            <w:tcW w:w="9955" w:type="dxa"/>
            <w:gridSpan w:val="8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  <w:r>
              <w:t>AYŞE ÇANAK</w:t>
            </w:r>
          </w:p>
        </w:tc>
      </w:tr>
      <w:tr w:rsidR="002933A7" w:rsidRPr="00D50954" w:rsidTr="002933A7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3"/>
            <w:noWrap/>
            <w:hideMark/>
          </w:tcPr>
          <w:p w:rsidR="002933A7" w:rsidRPr="00546947" w:rsidRDefault="002933A7" w:rsidP="00040246">
            <w:r>
              <w:t xml:space="preserve">            </w:t>
            </w:r>
            <w:proofErr w:type="spellStart"/>
            <w:r w:rsidRPr="00546947">
              <w:t>Çalıştığı</w:t>
            </w:r>
            <w:proofErr w:type="spellEnd"/>
            <w:r w:rsidRPr="00546947">
              <w:t xml:space="preserve"> </w:t>
            </w:r>
            <w:proofErr w:type="spellStart"/>
            <w:r w:rsidRPr="00546947">
              <w:t>Bölüm</w:t>
            </w:r>
            <w:proofErr w:type="spellEnd"/>
          </w:p>
        </w:tc>
        <w:tc>
          <w:tcPr>
            <w:tcW w:w="10437" w:type="dxa"/>
            <w:gridSpan w:val="8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  <w:r>
              <w:t>YEMEKHANE</w:t>
            </w:r>
          </w:p>
        </w:tc>
      </w:tr>
      <w:tr w:rsidR="002933A7" w:rsidRPr="00D50954" w:rsidTr="0029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gridSpan w:val="3"/>
            <w:noWrap/>
            <w:hideMark/>
          </w:tcPr>
          <w:p w:rsidR="002933A7" w:rsidRPr="00546947" w:rsidRDefault="002933A7" w:rsidP="00040246">
            <w:r>
              <w:t xml:space="preserve">                  </w:t>
            </w:r>
            <w:proofErr w:type="spellStart"/>
            <w:r w:rsidRPr="00546947">
              <w:t>Görevi</w:t>
            </w:r>
            <w:proofErr w:type="spellEnd"/>
          </w:p>
        </w:tc>
        <w:tc>
          <w:tcPr>
            <w:tcW w:w="10437" w:type="dxa"/>
            <w:gridSpan w:val="8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  <w:r>
              <w:t>AŞÇI</w:t>
            </w:r>
          </w:p>
        </w:tc>
      </w:tr>
      <w:tr w:rsidR="002933A7" w:rsidRPr="00D50954" w:rsidTr="002933A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rPr>
                <w:b w:val="0"/>
                <w:bCs w:val="0"/>
              </w:rPr>
            </w:pPr>
            <w:r>
              <w:t xml:space="preserve">       </w:t>
            </w:r>
            <w:r w:rsidRPr="00546947">
              <w:t>S.N</w:t>
            </w:r>
          </w:p>
        </w:tc>
        <w:tc>
          <w:tcPr>
            <w:tcW w:w="1465" w:type="dxa"/>
            <w:gridSpan w:val="2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Malzemenin</w:t>
            </w:r>
            <w:proofErr w:type="spellEnd"/>
            <w:r w:rsidRPr="00546947">
              <w:rPr>
                <w:b/>
                <w:bCs/>
              </w:rPr>
              <w:t xml:space="preserve"> </w:t>
            </w:r>
            <w:proofErr w:type="spellStart"/>
            <w:r w:rsidRPr="00546947">
              <w:rPr>
                <w:b/>
                <w:bCs/>
              </w:rPr>
              <w:t>Cinsi</w:t>
            </w:r>
            <w:proofErr w:type="spellEnd"/>
          </w:p>
        </w:tc>
        <w:tc>
          <w:tcPr>
            <w:tcW w:w="1518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Standardı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Miktarı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Teslim</w:t>
            </w:r>
            <w:proofErr w:type="spellEnd"/>
            <w:r w:rsidRPr="00546947">
              <w:rPr>
                <w:b/>
                <w:bCs/>
              </w:rPr>
              <w:t xml:space="preserve"> Eden</w:t>
            </w:r>
          </w:p>
        </w:tc>
        <w:tc>
          <w:tcPr>
            <w:tcW w:w="1418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İmza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Teslim</w:t>
            </w:r>
            <w:proofErr w:type="spellEnd"/>
            <w:r w:rsidRPr="00546947">
              <w:rPr>
                <w:b/>
                <w:bCs/>
              </w:rPr>
              <w:t xml:space="preserve"> Alan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2933A7" w:rsidRPr="00546947" w:rsidRDefault="002933A7" w:rsidP="00040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546947">
              <w:rPr>
                <w:b/>
                <w:bCs/>
              </w:rPr>
              <w:t>İmza</w:t>
            </w:r>
            <w:proofErr w:type="spellEnd"/>
          </w:p>
        </w:tc>
      </w:tr>
      <w:tr w:rsidR="002933A7" w:rsidRPr="00D50954" w:rsidTr="0029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1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  <w:r>
              <w:t>MASKE</w:t>
            </w: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</w:tr>
      <w:tr w:rsidR="002933A7" w:rsidRPr="00D50954" w:rsidTr="002933A7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2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  <w:r>
              <w:t>ELDİVEN</w:t>
            </w: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</w:tr>
      <w:tr w:rsidR="002933A7" w:rsidRPr="00D50954" w:rsidTr="0029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3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tabs>
                <w:tab w:val="center" w:pos="11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</w:tr>
      <w:tr w:rsidR="002933A7" w:rsidRPr="00D50954" w:rsidTr="002933A7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4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</w:tr>
      <w:tr w:rsidR="002933A7" w:rsidRPr="00D50954" w:rsidTr="00293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5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947">
              <w:t> </w:t>
            </w:r>
          </w:p>
        </w:tc>
      </w:tr>
      <w:tr w:rsidR="002933A7" w:rsidRPr="00D50954" w:rsidTr="002933A7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  <w:noWrap/>
            <w:hideMark/>
          </w:tcPr>
          <w:p w:rsidR="002933A7" w:rsidRPr="00546947" w:rsidRDefault="002933A7" w:rsidP="00040246">
            <w:r w:rsidRPr="00546947">
              <w:t>6</w:t>
            </w:r>
          </w:p>
        </w:tc>
        <w:tc>
          <w:tcPr>
            <w:tcW w:w="1465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122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559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418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2933A7" w:rsidRPr="00546947" w:rsidRDefault="002933A7" w:rsidP="0004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947">
              <w:t> </w:t>
            </w:r>
          </w:p>
        </w:tc>
      </w:tr>
    </w:tbl>
    <w:p w:rsidR="002933A7" w:rsidRPr="007B3B3D" w:rsidRDefault="002933A7" w:rsidP="002933A7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p w:rsidR="007B3B3D" w:rsidRDefault="007B3B3D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t>7-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.06 ANTİSEPTİK KONTROL FORMU</w:t>
      </w:r>
    </w:p>
    <w:tbl>
      <w:tblPr>
        <w:tblStyle w:val="KlavuzTablo6Renkli-Vurgu11"/>
        <w:tblW w:w="9639" w:type="dxa"/>
        <w:jc w:val="center"/>
        <w:tblLook w:val="04A0" w:firstRow="1" w:lastRow="0" w:firstColumn="1" w:lastColumn="0" w:noHBand="0" w:noVBand="1"/>
      </w:tblPr>
      <w:tblGrid>
        <w:gridCol w:w="498"/>
        <w:gridCol w:w="3897"/>
        <w:gridCol w:w="524"/>
        <w:gridCol w:w="524"/>
        <w:gridCol w:w="525"/>
        <w:gridCol w:w="524"/>
        <w:gridCol w:w="525"/>
        <w:gridCol w:w="524"/>
        <w:gridCol w:w="524"/>
        <w:gridCol w:w="525"/>
        <w:gridCol w:w="524"/>
        <w:gridCol w:w="525"/>
      </w:tblGrid>
      <w:tr w:rsidR="00A92D22" w:rsidTr="0004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2"/>
          </w:tcPr>
          <w:p w:rsidR="00A92D22" w:rsidRDefault="00A92D22" w:rsidP="00040246">
            <w:pPr>
              <w:pStyle w:val="stbilgi"/>
              <w:jc w:val="center"/>
              <w:rPr>
                <w:b w:val="0"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Cs w:val="24"/>
              </w:rPr>
              <w:t xml:space="preserve">ANTİSEPTİK </w:t>
            </w:r>
            <w:r w:rsidRPr="00B4370A">
              <w:rPr>
                <w:rStyle w:val="Gvdemetni2105ptKalnDeil"/>
                <w:rFonts w:eastAsia="Times"/>
                <w:color w:val="auto"/>
                <w:szCs w:val="24"/>
              </w:rPr>
              <w:t>KONTROL FORMU</w:t>
            </w:r>
          </w:p>
        </w:tc>
      </w:tr>
      <w:tr w:rsidR="00A92D22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A92D22" w:rsidRPr="00EA73D5" w:rsidRDefault="00A92D22" w:rsidP="00040246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 xml:space="preserve">El </w:t>
            </w:r>
            <w:proofErr w:type="spellStart"/>
            <w:r>
              <w:rPr>
                <w:szCs w:val="24"/>
              </w:rPr>
              <w:t>Antiseptiğinin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Montaj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Tarihi</w:t>
            </w:r>
            <w:proofErr w:type="spellEnd"/>
          </w:p>
        </w:tc>
        <w:tc>
          <w:tcPr>
            <w:tcW w:w="5244" w:type="dxa"/>
            <w:gridSpan w:val="10"/>
          </w:tcPr>
          <w:p w:rsidR="00A92D22" w:rsidRPr="00A45524" w:rsidRDefault="00A92D22" w:rsidP="00040246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… / … </w:t>
            </w:r>
            <w:r w:rsidRPr="00A45524">
              <w:rPr>
                <w:szCs w:val="24"/>
              </w:rPr>
              <w:t>/ 20…..</w:t>
            </w:r>
          </w:p>
        </w:tc>
      </w:tr>
      <w:tr w:rsidR="00A92D22" w:rsidTr="000402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A92D22" w:rsidRPr="00EA73D5" w:rsidRDefault="00A92D22" w:rsidP="00040246">
            <w:pPr>
              <w:pStyle w:val="stbilgi"/>
              <w:rPr>
                <w:szCs w:val="24"/>
              </w:rPr>
            </w:pPr>
            <w:r w:rsidRPr="002900AA">
              <w:rPr>
                <w:szCs w:val="24"/>
              </w:rPr>
              <w:t xml:space="preserve">El </w:t>
            </w:r>
            <w:proofErr w:type="spellStart"/>
            <w:r w:rsidRPr="002900AA">
              <w:rPr>
                <w:szCs w:val="24"/>
              </w:rPr>
              <w:t>Antiseptiğini</w:t>
            </w:r>
            <w:r>
              <w:rPr>
                <w:szCs w:val="24"/>
              </w:rPr>
              <w:t>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EA73D5">
              <w:rPr>
                <w:szCs w:val="24"/>
              </w:rPr>
              <w:t>Dolum</w:t>
            </w:r>
            <w:proofErr w:type="spellEnd"/>
            <w:r w:rsidRPr="00EA73D5">
              <w:rPr>
                <w:szCs w:val="24"/>
              </w:rPr>
              <w:t xml:space="preserve"> </w:t>
            </w:r>
            <w:proofErr w:type="spellStart"/>
            <w:r w:rsidRPr="00EA73D5">
              <w:rPr>
                <w:szCs w:val="24"/>
              </w:rPr>
              <w:t>Tarihi</w:t>
            </w:r>
            <w:proofErr w:type="spellEnd"/>
            <w:r w:rsidRPr="00EA73D5">
              <w:rPr>
                <w:szCs w:val="24"/>
              </w:rPr>
              <w:t xml:space="preserve">  </w:t>
            </w:r>
          </w:p>
        </w:tc>
        <w:tc>
          <w:tcPr>
            <w:tcW w:w="5244" w:type="dxa"/>
            <w:gridSpan w:val="10"/>
          </w:tcPr>
          <w:p w:rsidR="00A92D22" w:rsidRPr="00A45524" w:rsidRDefault="00A92D22" w:rsidP="00040246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… / … </w:t>
            </w:r>
            <w:r w:rsidRPr="00A45524">
              <w:rPr>
                <w:szCs w:val="24"/>
              </w:rPr>
              <w:t>/ 20…..</w:t>
            </w:r>
          </w:p>
        </w:tc>
      </w:tr>
      <w:tr w:rsidR="00A92D22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:rsidR="00A92D22" w:rsidRPr="00EA73D5" w:rsidRDefault="00A92D22" w:rsidP="00040246">
            <w:pPr>
              <w:pStyle w:val="stbilgi"/>
              <w:rPr>
                <w:szCs w:val="24"/>
              </w:rPr>
            </w:pPr>
            <w:r w:rsidRPr="002900AA">
              <w:rPr>
                <w:szCs w:val="24"/>
              </w:rPr>
              <w:t xml:space="preserve">El </w:t>
            </w:r>
            <w:proofErr w:type="spellStart"/>
            <w:r w:rsidRPr="002900AA">
              <w:rPr>
                <w:szCs w:val="24"/>
              </w:rPr>
              <w:t>Antiseptiğini</w:t>
            </w:r>
            <w:r>
              <w:rPr>
                <w:szCs w:val="24"/>
              </w:rPr>
              <w:t>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EA73D5">
              <w:rPr>
                <w:szCs w:val="24"/>
              </w:rPr>
              <w:t>Kontrol</w:t>
            </w:r>
            <w:proofErr w:type="spellEnd"/>
            <w:r w:rsidRPr="00EA73D5">
              <w:rPr>
                <w:szCs w:val="24"/>
              </w:rPr>
              <w:t xml:space="preserve"> </w:t>
            </w:r>
            <w:proofErr w:type="spellStart"/>
            <w:r w:rsidRPr="00EA73D5">
              <w:rPr>
                <w:szCs w:val="24"/>
              </w:rPr>
              <w:t>Tarihi</w:t>
            </w:r>
            <w:proofErr w:type="spellEnd"/>
          </w:p>
        </w:tc>
        <w:tc>
          <w:tcPr>
            <w:tcW w:w="5244" w:type="dxa"/>
            <w:gridSpan w:val="10"/>
          </w:tcPr>
          <w:p w:rsidR="00A92D22" w:rsidRPr="00A45524" w:rsidRDefault="00A92D22" w:rsidP="00040246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… / … </w:t>
            </w:r>
            <w:r w:rsidRPr="00A45524">
              <w:rPr>
                <w:szCs w:val="24"/>
              </w:rPr>
              <w:t>/ 20…..</w:t>
            </w:r>
          </w:p>
        </w:tc>
      </w:tr>
      <w:tr w:rsidR="00A92D22" w:rsidTr="0004024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</w:tcPr>
          <w:p w:rsidR="00A92D22" w:rsidRPr="00215036" w:rsidRDefault="00A92D22" w:rsidP="00040246">
            <w:pPr>
              <w:pStyle w:val="stbilgi"/>
              <w:rPr>
                <w:b w:val="0"/>
                <w:szCs w:val="24"/>
              </w:rPr>
            </w:pPr>
            <w:r w:rsidRPr="00215036">
              <w:rPr>
                <w:szCs w:val="24"/>
              </w:rPr>
              <w:t>SN</w:t>
            </w:r>
          </w:p>
        </w:tc>
        <w:tc>
          <w:tcPr>
            <w:tcW w:w="3897" w:type="dxa"/>
            <w:vMerge w:val="restart"/>
          </w:tcPr>
          <w:p w:rsidR="00A92D22" w:rsidRPr="00215036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EL ANTİSEPTİĞİ </w:t>
            </w:r>
            <w:r w:rsidRPr="00035C0B">
              <w:rPr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</w:tcPr>
          <w:p w:rsidR="00A92D22" w:rsidRPr="0020759E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w:t>Giriş</w:t>
            </w:r>
          </w:p>
        </w:tc>
        <w:tc>
          <w:tcPr>
            <w:tcW w:w="1049" w:type="dxa"/>
            <w:gridSpan w:val="2"/>
          </w:tcPr>
          <w:p w:rsidR="00A92D22" w:rsidRPr="0020759E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w:t>1</w:t>
            </w:r>
            <w:r w:rsidRPr="0020759E">
              <w:rPr>
                <w:b/>
                <w:noProof/>
                <w:color w:val="FF0000"/>
                <w:szCs w:val="24"/>
              </w:rPr>
              <w:t>.Kat</w:t>
            </w:r>
          </w:p>
        </w:tc>
        <w:tc>
          <w:tcPr>
            <w:tcW w:w="1049" w:type="dxa"/>
            <w:gridSpan w:val="2"/>
          </w:tcPr>
          <w:p w:rsidR="00A92D22" w:rsidRPr="0020759E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Cs w:val="24"/>
              </w:rPr>
            </w:pPr>
            <w:r>
              <w:rPr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</w:tcPr>
          <w:p w:rsidR="00A92D22" w:rsidRPr="0020759E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Cs w:val="24"/>
              </w:rPr>
            </w:pPr>
          </w:p>
        </w:tc>
        <w:tc>
          <w:tcPr>
            <w:tcW w:w="1049" w:type="dxa"/>
            <w:gridSpan w:val="2"/>
          </w:tcPr>
          <w:p w:rsidR="00A92D22" w:rsidRPr="0020759E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  <w:szCs w:val="24"/>
              </w:rPr>
            </w:pPr>
          </w:p>
        </w:tc>
      </w:tr>
      <w:tr w:rsidR="00A92D22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</w:tcPr>
          <w:p w:rsidR="00A92D22" w:rsidRPr="00035C0B" w:rsidRDefault="00A92D22" w:rsidP="00040246">
            <w:pPr>
              <w:pStyle w:val="stbilgi"/>
              <w:rPr>
                <w:szCs w:val="24"/>
              </w:rPr>
            </w:pPr>
          </w:p>
        </w:tc>
        <w:tc>
          <w:tcPr>
            <w:tcW w:w="3897" w:type="dxa"/>
            <w:vMerge/>
          </w:tcPr>
          <w:p w:rsidR="00A92D22" w:rsidRPr="00035C0B" w:rsidRDefault="00A92D22" w:rsidP="00040246">
            <w:pPr>
              <w:pStyle w:val="stbilg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</w:t>
            </w:r>
          </w:p>
        </w:tc>
      </w:tr>
      <w:tr w:rsidR="00A92D22" w:rsidTr="0004024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A92D22" w:rsidRPr="00215036" w:rsidRDefault="00A92D22" w:rsidP="00040246">
            <w:pPr>
              <w:pStyle w:val="stbilgi"/>
              <w:ind w:left="221" w:hanging="221"/>
              <w:jc w:val="center"/>
              <w:rPr>
                <w:szCs w:val="24"/>
              </w:rPr>
            </w:pPr>
            <w:r w:rsidRPr="00215036">
              <w:rPr>
                <w:szCs w:val="24"/>
              </w:rPr>
              <w:t>1</w:t>
            </w:r>
          </w:p>
        </w:tc>
        <w:tc>
          <w:tcPr>
            <w:tcW w:w="3897" w:type="dxa"/>
          </w:tcPr>
          <w:p w:rsidR="00A92D22" w:rsidRPr="00215036" w:rsidRDefault="00A92D22" w:rsidP="00040246">
            <w:pPr>
              <w:pStyle w:val="stbilg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El </w:t>
            </w:r>
            <w:proofErr w:type="spellStart"/>
            <w:r>
              <w:rPr>
                <w:szCs w:val="24"/>
              </w:rPr>
              <w:t>Antiseptiği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belirlenen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yerinde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duruyor</w:t>
            </w:r>
            <w:proofErr w:type="spellEnd"/>
            <w:r w:rsidRPr="00215036">
              <w:rPr>
                <w:szCs w:val="24"/>
              </w:rPr>
              <w:t xml:space="preserve"> mu?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</w:tr>
      <w:tr w:rsidR="00A92D22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A92D22" w:rsidRPr="00215036" w:rsidRDefault="00A92D22" w:rsidP="00040246">
            <w:pPr>
              <w:pStyle w:val="stbilgi"/>
              <w:ind w:left="221" w:hanging="221"/>
              <w:jc w:val="center"/>
              <w:rPr>
                <w:szCs w:val="24"/>
              </w:rPr>
            </w:pPr>
            <w:r w:rsidRPr="00215036">
              <w:rPr>
                <w:szCs w:val="24"/>
              </w:rPr>
              <w:t>2</w:t>
            </w:r>
          </w:p>
        </w:tc>
        <w:tc>
          <w:tcPr>
            <w:tcW w:w="3897" w:type="dxa"/>
          </w:tcPr>
          <w:p w:rsidR="00A92D22" w:rsidRPr="00215036" w:rsidRDefault="00A92D22" w:rsidP="00040246">
            <w:pPr>
              <w:pStyle w:val="stbilg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Uygun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yükseklikte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asılmış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mı</w:t>
            </w:r>
            <w:proofErr w:type="spellEnd"/>
            <w:r>
              <w:rPr>
                <w:szCs w:val="24"/>
              </w:rPr>
              <w:t>?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</w:tr>
      <w:tr w:rsidR="00A92D22" w:rsidTr="0004024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A92D22" w:rsidRPr="00215036" w:rsidRDefault="00A92D22" w:rsidP="00040246">
            <w:pPr>
              <w:pStyle w:val="stbilgi"/>
              <w:ind w:left="221" w:hanging="221"/>
              <w:jc w:val="center"/>
              <w:rPr>
                <w:szCs w:val="24"/>
              </w:rPr>
            </w:pPr>
            <w:r w:rsidRPr="00215036">
              <w:rPr>
                <w:szCs w:val="24"/>
              </w:rPr>
              <w:lastRenderedPageBreak/>
              <w:t>3</w:t>
            </w:r>
          </w:p>
        </w:tc>
        <w:tc>
          <w:tcPr>
            <w:tcW w:w="3897" w:type="dxa"/>
          </w:tcPr>
          <w:p w:rsidR="00A92D22" w:rsidRPr="00215036" w:rsidRDefault="00A92D22" w:rsidP="00040246">
            <w:pPr>
              <w:pStyle w:val="stbilg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El </w:t>
            </w:r>
            <w:proofErr w:type="spellStart"/>
            <w:r>
              <w:rPr>
                <w:szCs w:val="24"/>
              </w:rPr>
              <w:t>Antiseptiğinin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kullan</w:t>
            </w:r>
            <w:r w:rsidRPr="00215036">
              <w:rPr>
                <w:rFonts w:hint="cs"/>
                <w:szCs w:val="24"/>
              </w:rPr>
              <w:t>ı</w:t>
            </w:r>
            <w:r w:rsidRPr="00215036">
              <w:rPr>
                <w:szCs w:val="24"/>
              </w:rPr>
              <w:t>m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talimatlar</w:t>
            </w:r>
            <w:r w:rsidRPr="00215036">
              <w:rPr>
                <w:rFonts w:hint="cs"/>
                <w:szCs w:val="24"/>
              </w:rPr>
              <w:t>ı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okunabilir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rFonts w:hint="cs"/>
                <w:szCs w:val="24"/>
              </w:rPr>
              <w:t>ş</w:t>
            </w:r>
            <w:r w:rsidRPr="00215036">
              <w:rPr>
                <w:szCs w:val="24"/>
              </w:rPr>
              <w:t>ekilde</w:t>
            </w:r>
            <w:proofErr w:type="spellEnd"/>
            <w:r w:rsidRPr="00215036">
              <w:rPr>
                <w:szCs w:val="24"/>
              </w:rPr>
              <w:t xml:space="preserve"> </w:t>
            </w:r>
            <w:proofErr w:type="spellStart"/>
            <w:r w:rsidRPr="00215036">
              <w:rPr>
                <w:szCs w:val="24"/>
              </w:rPr>
              <w:t>as</w:t>
            </w:r>
            <w:r w:rsidRPr="00215036">
              <w:rPr>
                <w:rFonts w:hint="cs"/>
                <w:szCs w:val="24"/>
              </w:rPr>
              <w:t>ı</w:t>
            </w:r>
            <w:r w:rsidRPr="00215036">
              <w:rPr>
                <w:szCs w:val="24"/>
              </w:rPr>
              <w:t>lm</w:t>
            </w:r>
            <w:r w:rsidRPr="00215036">
              <w:rPr>
                <w:rFonts w:hint="cs"/>
                <w:szCs w:val="24"/>
              </w:rPr>
              <w:t>ış</w:t>
            </w:r>
            <w:r w:rsidRPr="00215036">
              <w:rPr>
                <w:szCs w:val="24"/>
              </w:rPr>
              <w:t>t</w:t>
            </w:r>
            <w:r w:rsidRPr="00215036">
              <w:rPr>
                <w:rFonts w:hint="cs"/>
                <w:szCs w:val="24"/>
              </w:rPr>
              <w:t>ı</w:t>
            </w:r>
            <w:r w:rsidRPr="00215036">
              <w:rPr>
                <w:szCs w:val="24"/>
              </w:rPr>
              <w:t>r</w:t>
            </w:r>
            <w:proofErr w:type="spellEnd"/>
            <w:r w:rsidRPr="00215036">
              <w:rPr>
                <w:szCs w:val="24"/>
              </w:rPr>
              <w:t>.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</w:tr>
      <w:tr w:rsidR="00A92D22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A92D22" w:rsidRPr="00215036" w:rsidRDefault="00A92D22" w:rsidP="00040246">
            <w:pPr>
              <w:pStyle w:val="stbilgi"/>
              <w:ind w:left="221" w:hanging="221"/>
              <w:jc w:val="center"/>
              <w:rPr>
                <w:szCs w:val="24"/>
              </w:rPr>
            </w:pPr>
            <w:r w:rsidRPr="00215036">
              <w:rPr>
                <w:szCs w:val="24"/>
              </w:rPr>
              <w:t>4</w:t>
            </w:r>
          </w:p>
        </w:tc>
        <w:tc>
          <w:tcPr>
            <w:tcW w:w="3897" w:type="dxa"/>
          </w:tcPr>
          <w:p w:rsidR="00A92D22" w:rsidRPr="00215036" w:rsidRDefault="00A92D22" w:rsidP="00040246">
            <w:pPr>
              <w:pStyle w:val="stbilg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900AA">
              <w:rPr>
                <w:szCs w:val="24"/>
              </w:rPr>
              <w:t xml:space="preserve">El </w:t>
            </w:r>
            <w:proofErr w:type="spellStart"/>
            <w:r w:rsidRPr="002900AA">
              <w:rPr>
                <w:szCs w:val="24"/>
              </w:rPr>
              <w:t>Antiseptiğinin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eksilmesi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durumunda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dolum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zamanında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yapılıyor</w:t>
            </w:r>
            <w:proofErr w:type="spellEnd"/>
            <w:r>
              <w:rPr>
                <w:szCs w:val="24"/>
              </w:rPr>
              <w:t xml:space="preserve"> mu?  </w:t>
            </w: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4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  <w:tc>
          <w:tcPr>
            <w:tcW w:w="525" w:type="dxa"/>
          </w:tcPr>
          <w:p w:rsidR="00A92D22" w:rsidRDefault="00A92D22" w:rsidP="00040246">
            <w:pPr>
              <w:pStyle w:val="stbilg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</w:rPr>
            </w:pPr>
          </w:p>
        </w:tc>
      </w:tr>
    </w:tbl>
    <w:p w:rsidR="00A92D22" w:rsidRDefault="00A92D22" w:rsidP="00A92D22">
      <w:pPr>
        <w:ind w:right="34" w:firstLine="720"/>
        <w:jc w:val="both"/>
        <w:rPr>
          <w:szCs w:val="24"/>
        </w:rPr>
      </w:pPr>
      <w:r w:rsidRPr="005677CC">
        <w:rPr>
          <w:szCs w:val="24"/>
        </w:rPr>
        <w:t>Yukar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da, Kurumumuzdaki Yeri/No belirtilmi</w:t>
      </w:r>
      <w:r w:rsidRPr="005677CC">
        <w:rPr>
          <w:rFonts w:hint="cs"/>
          <w:szCs w:val="24"/>
        </w:rPr>
        <w:t>ş</w:t>
      </w:r>
      <w:r>
        <w:rPr>
          <w:szCs w:val="24"/>
        </w:rPr>
        <w:t xml:space="preserve"> El Antiseptiklerinin </w:t>
      </w:r>
      <w:r w:rsidRPr="005677CC">
        <w:rPr>
          <w:szCs w:val="24"/>
        </w:rPr>
        <w:t>kontrolleri taraf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m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zdan yap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lm</w:t>
      </w:r>
      <w:r w:rsidRPr="005677CC">
        <w:rPr>
          <w:rFonts w:hint="cs"/>
          <w:szCs w:val="24"/>
        </w:rPr>
        <w:t>ış</w:t>
      </w:r>
      <w:r w:rsidRPr="005677CC">
        <w:rPr>
          <w:szCs w:val="24"/>
        </w:rPr>
        <w:t xml:space="preserve"> olup, kullan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ma haz</w:t>
      </w:r>
      <w:r w:rsidRPr="005677CC">
        <w:rPr>
          <w:rFonts w:hint="cs"/>
          <w:szCs w:val="24"/>
        </w:rPr>
        <w:t>ı</w:t>
      </w:r>
      <w:r w:rsidRPr="005677CC">
        <w:rPr>
          <w:szCs w:val="24"/>
        </w:rPr>
        <w:t>r Oldu</w:t>
      </w:r>
      <w:r w:rsidRPr="005677CC">
        <w:rPr>
          <w:rFonts w:hint="cs"/>
          <w:szCs w:val="24"/>
        </w:rPr>
        <w:t>ğ</w:t>
      </w:r>
      <w:r>
        <w:rPr>
          <w:szCs w:val="24"/>
        </w:rPr>
        <w:t>u/</w:t>
      </w:r>
      <w:r w:rsidRPr="005677CC">
        <w:rPr>
          <w:szCs w:val="24"/>
        </w:rPr>
        <w:t>Olmad</w:t>
      </w:r>
      <w:r w:rsidRPr="005677CC">
        <w:rPr>
          <w:rFonts w:hint="cs"/>
          <w:szCs w:val="24"/>
        </w:rPr>
        <w:t>ığı</w:t>
      </w:r>
      <w:r w:rsidRPr="005677CC">
        <w:rPr>
          <w:szCs w:val="24"/>
        </w:rPr>
        <w:t xml:space="preserve"> tespit edilmi</w:t>
      </w:r>
      <w:r w:rsidRPr="005677CC">
        <w:rPr>
          <w:rFonts w:hint="cs"/>
          <w:szCs w:val="24"/>
        </w:rPr>
        <w:t>ş</w:t>
      </w:r>
      <w:r w:rsidRPr="005677CC">
        <w:rPr>
          <w:szCs w:val="24"/>
        </w:rPr>
        <w:t>tir.</w:t>
      </w:r>
    </w:p>
    <w:p w:rsidR="00A92D22" w:rsidRDefault="00A92D22" w:rsidP="00A92D22">
      <w:pPr>
        <w:ind w:right="34" w:firstLine="720"/>
        <w:jc w:val="both"/>
        <w:rPr>
          <w:szCs w:val="24"/>
        </w:rPr>
      </w:pPr>
    </w:p>
    <w:p w:rsidR="00A92D22" w:rsidRDefault="00A92D22" w:rsidP="00A92D22">
      <w:pPr>
        <w:ind w:right="34" w:firstLine="720"/>
        <w:jc w:val="both"/>
        <w:rPr>
          <w:szCs w:val="24"/>
        </w:rPr>
      </w:pPr>
    </w:p>
    <w:p w:rsidR="00A92D22" w:rsidRDefault="00A92D22" w:rsidP="00A92D22">
      <w:pPr>
        <w:rPr>
          <w:szCs w:val="24"/>
        </w:rPr>
      </w:pPr>
    </w:p>
    <w:p w:rsidR="00A92D22" w:rsidRDefault="00A92D22" w:rsidP="00A92D22">
      <w:r>
        <w:t xml:space="preserve">                        Gülçin KAVAKLI</w:t>
      </w:r>
      <w:r>
        <w:tab/>
        <w:t xml:space="preserve">                                                           Hüseyin ÖZYÜREK                                 </w:t>
      </w:r>
    </w:p>
    <w:p w:rsidR="00A92D22" w:rsidRDefault="00A92D22" w:rsidP="00A92D22">
      <w:r>
        <w:t xml:space="preserve">                 Salgın Acil Durum Sorumlusu</w:t>
      </w:r>
      <w:r>
        <w:tab/>
      </w:r>
      <w:r>
        <w:tab/>
        <w:t xml:space="preserve">                                   </w:t>
      </w:r>
      <w:proofErr w:type="gramStart"/>
      <w:r>
        <w:t>Rehber  Öğretmeni</w:t>
      </w:r>
      <w:proofErr w:type="gramEnd"/>
      <w:r>
        <w:t xml:space="preserve">                                  </w:t>
      </w:r>
    </w:p>
    <w:p w:rsidR="00A92D22" w:rsidRDefault="00A92D22" w:rsidP="00A92D22"/>
    <w:p w:rsidR="00A92D22" w:rsidRDefault="00A92D22" w:rsidP="00A92D22">
      <w:pPr>
        <w:ind w:left="720"/>
      </w:pPr>
    </w:p>
    <w:p w:rsidR="00A92D22" w:rsidRDefault="00A92D22" w:rsidP="00A92D22">
      <w:pPr>
        <w:ind w:left="720"/>
      </w:pPr>
    </w:p>
    <w:p w:rsidR="00A92D22" w:rsidRDefault="00A92D22" w:rsidP="00A92D22">
      <w:pPr>
        <w:ind w:left="720"/>
      </w:pPr>
    </w:p>
    <w:p w:rsidR="00A92D22" w:rsidRDefault="00A92D22" w:rsidP="00A92D22">
      <w:pPr>
        <w:ind w:left="720"/>
      </w:pPr>
    </w:p>
    <w:p w:rsidR="00A92D22" w:rsidRDefault="00A92D22" w:rsidP="00A92D22">
      <w:pPr>
        <w:jc w:val="center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/20…</w:t>
      </w:r>
    </w:p>
    <w:p w:rsidR="00A92D22" w:rsidRDefault="00A92D22" w:rsidP="00A92D22">
      <w:pPr>
        <w:jc w:val="center"/>
      </w:pPr>
    </w:p>
    <w:p w:rsidR="00A92D22" w:rsidRDefault="00A92D22" w:rsidP="00A92D22">
      <w:pPr>
        <w:jc w:val="center"/>
      </w:pPr>
      <w:proofErr w:type="gramStart"/>
      <w:r>
        <w:t>Adem</w:t>
      </w:r>
      <w:proofErr w:type="gramEnd"/>
      <w:r>
        <w:t xml:space="preserve"> GÜMÜŞ</w:t>
      </w:r>
    </w:p>
    <w:p w:rsidR="00A92D22" w:rsidRDefault="00A92D22" w:rsidP="00A92D22">
      <w:pPr>
        <w:jc w:val="center"/>
      </w:pPr>
      <w:r>
        <w:t>Okul Müdürü</w:t>
      </w:r>
    </w:p>
    <w:p w:rsidR="00A92D22" w:rsidRPr="007B3B3D" w:rsidRDefault="00A92D22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p w:rsidR="00F84069" w:rsidRPr="007B3B3D" w:rsidRDefault="00F84069" w:rsidP="00F84069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  <w:r w:rsidRPr="007B3B3D">
        <w:rPr>
          <w:rFonts w:ascii="Times New Roman" w:hAnsi="Times New Roman"/>
          <w:color w:val="FF0000"/>
          <w:szCs w:val="24"/>
        </w:rPr>
        <w:t>8-</w:t>
      </w:r>
      <w:proofErr w:type="gramStart"/>
      <w:r w:rsidRPr="007B3B3D">
        <w:rPr>
          <w:rFonts w:ascii="Times New Roman" w:hAnsi="Times New Roman"/>
          <w:color w:val="FF0000"/>
          <w:szCs w:val="24"/>
        </w:rPr>
        <w:t>UŞAKİSG.FR</w:t>
      </w:r>
      <w:proofErr w:type="gramEnd"/>
      <w:r w:rsidRPr="007B3B3D">
        <w:rPr>
          <w:rFonts w:ascii="Times New Roman" w:hAnsi="Times New Roman"/>
          <w:color w:val="FF0000"/>
          <w:szCs w:val="24"/>
        </w:rPr>
        <w:t>.08 ZİYARETÇİ-TEDARİKÇİ BİLGİLENDİRME VE TAAHHÜT FORMU</w:t>
      </w:r>
    </w:p>
    <w:tbl>
      <w:tblPr>
        <w:tblStyle w:val="KlavuzuTablo4-Vurgu21"/>
        <w:tblpPr w:leftFromText="141" w:rightFromText="141" w:vertAnchor="text" w:horzAnchor="margin" w:tblpY="344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13625E" w:rsidTr="0013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13625E" w:rsidRPr="00235529" w:rsidRDefault="0013625E" w:rsidP="0013625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13625E" w:rsidRDefault="0013625E" w:rsidP="0013625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1" w:type="dxa"/>
            <w:gridSpan w:val="2"/>
          </w:tcPr>
          <w:p w:rsidR="0013625E" w:rsidRDefault="0013625E" w:rsidP="0013625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625E" w:rsidTr="001362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13625E" w:rsidRDefault="0013625E" w:rsidP="0013625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7941" w:type="dxa"/>
            <w:gridSpan w:val="2"/>
          </w:tcPr>
          <w:p w:rsidR="0013625E" w:rsidRDefault="0013625E" w:rsidP="0013625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13625E" w:rsidRDefault="0013625E" w:rsidP="0013625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2000" w:type="dxa"/>
          </w:tcPr>
          <w:p w:rsidR="0013625E" w:rsidRDefault="0013625E" w:rsidP="0013625E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BİLGİ</w:t>
            </w:r>
          </w:p>
          <w:p w:rsidR="0013625E" w:rsidRDefault="0013625E" w:rsidP="0013625E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EDİNDİM</w:t>
            </w:r>
          </w:p>
        </w:tc>
      </w:tr>
      <w:tr w:rsidR="0013625E" w:rsidTr="0013625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62045A">
              <w:t>Çeşitli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</w:t>
            </w:r>
            <w:proofErr w:type="spellEnd"/>
            <w:r w:rsidRPr="0062045A">
              <w:t xml:space="preserve"> </w:t>
            </w:r>
            <w:proofErr w:type="spellStart"/>
            <w:r>
              <w:t>ziyaretçi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tedarikçilerin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>
              <w:t>/</w:t>
            </w: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alınmaması</w:t>
            </w:r>
            <w:proofErr w:type="spellEnd"/>
            <w:r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sağlık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kuruluşlarına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yönlendirilmesi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E067E70" wp14:editId="3A2D795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CD32F5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içinde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mecbur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kalmadıkça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yüzeylere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dokunmamalıdır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Dokunulduğunda</w:t>
            </w:r>
            <w:proofErr w:type="spellEnd"/>
            <w:r w:rsidRPr="00CD32F5">
              <w:t xml:space="preserve"> el </w:t>
            </w:r>
            <w:proofErr w:type="spellStart"/>
            <w:r w:rsidRPr="00CD32F5">
              <w:t>antiseptiği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kullanılmalıdır</w:t>
            </w:r>
            <w:proofErr w:type="spellEnd"/>
            <w:r w:rsidRPr="00CD32F5">
              <w:t>.</w:t>
            </w:r>
          </w:p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7D93B7BE" wp14:editId="26FCF161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>
              <w:t>Ziyaretçilerin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tedarikçilerin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mesafe</w:t>
            </w:r>
            <w:proofErr w:type="spellEnd"/>
            <w:r w:rsidRPr="0062045A">
              <w:t xml:space="preserve"> </w:t>
            </w:r>
            <w:proofErr w:type="spellStart"/>
            <w:r w:rsidRPr="0062045A">
              <w:lastRenderedPageBreak/>
              <w:t>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lastRenderedPageBreak/>
              <w:drawing>
                <wp:inline distT="0" distB="0" distL="0" distR="0" wp14:anchorId="50C4EBBB" wp14:editId="2D944871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lastRenderedPageBreak/>
              <w:t>Tüm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ziyaretçiler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maskeli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olarak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kurumlara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giriş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yapmalıdır</w:t>
            </w:r>
            <w:proofErr w:type="spellEnd"/>
            <w:r w:rsidRPr="00CD32F5">
              <w:t>.</w:t>
            </w: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CABD2EC" wp14:editId="56C7603B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t>Tüm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ziyaretçilerin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tedarikçilerin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vücut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sıcaklığı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ölçülmelidir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Bakanlık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genelgesine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uygun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olarak</w:t>
            </w:r>
            <w:proofErr w:type="spellEnd"/>
            <w:r w:rsidRPr="00CD32F5">
              <w:t xml:space="preserve"> 37.5 C </w:t>
            </w:r>
            <w:proofErr w:type="spellStart"/>
            <w:r w:rsidRPr="00CD32F5">
              <w:t>ve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üzeri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ateşi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tespit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edilen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çalışanların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İşyerine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girişi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mümkün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olmamalıdır.Yüksek</w:t>
            </w:r>
            <w:proofErr w:type="spellEnd"/>
            <w:r w:rsidRPr="00CD32F5">
              <w:t xml:space="preserve"> </w:t>
            </w:r>
            <w:proofErr w:type="spellStart"/>
            <w:proofErr w:type="gramStart"/>
            <w:r w:rsidRPr="00CD32F5">
              <w:t>ateş</w:t>
            </w:r>
            <w:proofErr w:type="spellEnd"/>
            <w:r w:rsidRPr="00CD32F5">
              <w:t xml:space="preserve">  </w:t>
            </w:r>
            <w:proofErr w:type="spellStart"/>
            <w:r w:rsidRPr="00CD32F5">
              <w:t>tespiti</w:t>
            </w:r>
            <w:proofErr w:type="spellEnd"/>
            <w:proofErr w:type="gramEnd"/>
            <w:r w:rsidRPr="00CD32F5">
              <w:t xml:space="preserve"> </w:t>
            </w:r>
            <w:proofErr w:type="spellStart"/>
            <w:r w:rsidRPr="00CD32F5">
              <w:t>halinde</w:t>
            </w:r>
            <w:proofErr w:type="spellEnd"/>
            <w:r w:rsidRPr="00CD32F5">
              <w:t xml:space="preserve">, </w:t>
            </w:r>
            <w:proofErr w:type="spellStart"/>
            <w:r w:rsidRPr="00CD32F5">
              <w:t>karantina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odasında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veya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belirlenmiş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benzeri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bir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alanda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izolasyon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sağlanarak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derhal</w:t>
            </w:r>
            <w:proofErr w:type="spellEnd"/>
            <w:r w:rsidRPr="00CD32F5">
              <w:t xml:space="preserve"> 112 </w:t>
            </w:r>
            <w:proofErr w:type="spellStart"/>
            <w:r w:rsidRPr="00CD32F5">
              <w:t>aranmalıdır</w:t>
            </w:r>
            <w:proofErr w:type="spellEnd"/>
            <w:r w:rsidRPr="00CD32F5">
              <w:t>.</w:t>
            </w: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39C38FA0" wp14:editId="1E69BEF3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CD32F5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t>Ziyaretçilerin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tedarikçilerin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</w:t>
            </w:r>
            <w:proofErr w:type="spellEnd"/>
            <w:r w:rsidRPr="00CD32F5">
              <w:t xml:space="preserve">  </w:t>
            </w:r>
            <w:proofErr w:type="spellStart"/>
            <w:r w:rsidRPr="00CD32F5">
              <w:t>içinde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mümkün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olduğu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kadar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kısa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süre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kalması</w:t>
            </w:r>
            <w:proofErr w:type="spellEnd"/>
          </w:p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proofErr w:type="gramStart"/>
            <w:r w:rsidRPr="00CD32F5">
              <w:t>sağlanmalıdır</w:t>
            </w:r>
            <w:proofErr w:type="spellEnd"/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9CF313D" wp14:editId="7CA0DD81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13625E" w:rsidRPr="0062045A" w:rsidRDefault="0013625E" w:rsidP="0013625E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t>Ziyaretçi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kartları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temizlik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dezenfektasyon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filan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programları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doğrusunu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dezenfekte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edilmelidir</w:t>
            </w:r>
            <w:proofErr w:type="spellEnd"/>
            <w:r w:rsidRPr="00CD32F5">
              <w:t>.</w:t>
            </w:r>
          </w:p>
        </w:tc>
        <w:tc>
          <w:tcPr>
            <w:tcW w:w="2000" w:type="dxa"/>
          </w:tcPr>
          <w:p w:rsidR="0013625E" w:rsidRPr="003E69DF" w:rsidRDefault="0013625E" w:rsidP="0013625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25E90BB" wp14:editId="40E31AF1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25E" w:rsidTr="0013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13625E" w:rsidRDefault="0013625E" w:rsidP="0013625E">
            <w:pPr>
              <w:spacing w:before="120" w:after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t>Eğitim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Kurumlarında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Geliştirilmesi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Önleme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belirtilenZiyaretçive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Tedarikçi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okudum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anladım</w:t>
            </w:r>
            <w:proofErr w:type="spellEnd"/>
            <w:r w:rsidRPr="0023552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tedbirlere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uyacağımı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itinayı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göstereceğimi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taahhüt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ederim</w:t>
            </w:r>
            <w:proofErr w:type="spellEnd"/>
            <w:r w:rsidRPr="00235529">
              <w:rPr>
                <w:sz w:val="20"/>
              </w:rPr>
              <w:t>.</w:t>
            </w:r>
          </w:p>
          <w:p w:rsidR="0013625E" w:rsidRPr="00AC4C97" w:rsidRDefault="0013625E" w:rsidP="0013625E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 w:rsidRPr="00235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…………………………………. 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</w:t>
            </w:r>
          </w:p>
        </w:tc>
      </w:tr>
      <w:tr w:rsidR="0013625E" w:rsidTr="0013625E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13625E" w:rsidRDefault="0013625E" w:rsidP="0013625E">
            <w:pPr>
              <w:spacing w:before="120" w:after="120"/>
              <w:ind w:right="34"/>
            </w:pPr>
            <w:r>
              <w:t xml:space="preserve">                                                                          </w:t>
            </w:r>
          </w:p>
          <w:p w:rsidR="0013625E" w:rsidRDefault="0013625E" w:rsidP="0013625E">
            <w:pPr>
              <w:spacing w:before="120" w:after="120"/>
              <w:ind w:right="34"/>
            </w:pPr>
            <w:r>
              <w:t xml:space="preserve">                                                                             </w:t>
            </w:r>
            <w:proofErr w:type="spellStart"/>
            <w:r>
              <w:t>Adem</w:t>
            </w:r>
            <w:proofErr w:type="spellEnd"/>
            <w:r>
              <w:t xml:space="preserve"> GÜMÜŞ</w:t>
            </w:r>
          </w:p>
          <w:p w:rsidR="0013625E" w:rsidRPr="00AC4C97" w:rsidRDefault="0013625E" w:rsidP="0013625E">
            <w:pPr>
              <w:spacing w:before="120" w:after="120"/>
              <w:ind w:right="34"/>
              <w:jc w:val="center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7B3B3D" w:rsidRPr="007B3B3D" w:rsidRDefault="007B3B3D" w:rsidP="0013625E">
      <w:pPr>
        <w:spacing w:after="120" w:line="300" w:lineRule="auto"/>
        <w:ind w:left="360" w:firstLine="720"/>
        <w:jc w:val="both"/>
        <w:rPr>
          <w:rFonts w:ascii="Times New Roman" w:hAnsi="Times New Roman"/>
          <w:color w:val="FF0000"/>
          <w:szCs w:val="24"/>
        </w:rPr>
      </w:pPr>
    </w:p>
    <w:p w:rsidR="007B3B3D" w:rsidRPr="007B3B3D" w:rsidRDefault="00040246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9</w:t>
      </w:r>
      <w:r w:rsidRPr="007B3B3D">
        <w:rPr>
          <w:rFonts w:ascii="Times New Roman" w:hAnsi="Times New Roman"/>
          <w:color w:val="FF0000"/>
          <w:szCs w:val="24"/>
        </w:rPr>
        <w:t>-UŞAKİSG.FR.10 GÜVENLİK GÖREVLİSİ TAAHHÜTNAME FORMU</w:t>
      </w:r>
    </w:p>
    <w:tbl>
      <w:tblPr>
        <w:tblStyle w:val="KlavuzuTablo4-Vurgu21"/>
        <w:tblpPr w:leftFromText="141" w:rightFromText="141" w:vertAnchor="text" w:horzAnchor="margin" w:tblpY="339"/>
        <w:tblW w:w="10314" w:type="dxa"/>
        <w:tblLook w:val="04A0" w:firstRow="1" w:lastRow="0" w:firstColumn="1" w:lastColumn="0" w:noHBand="0" w:noVBand="1"/>
      </w:tblPr>
      <w:tblGrid>
        <w:gridCol w:w="2373"/>
        <w:gridCol w:w="6524"/>
        <w:gridCol w:w="1417"/>
      </w:tblGrid>
      <w:tr w:rsidR="00040246" w:rsidTr="0004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40246" w:rsidRPr="00235529" w:rsidRDefault="00040246" w:rsidP="0004024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>GÜVENLİK GÖREVLİSİNİN</w:t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40246" w:rsidRDefault="00040246" w:rsidP="00040246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1" w:type="dxa"/>
            <w:gridSpan w:val="2"/>
          </w:tcPr>
          <w:p w:rsidR="00040246" w:rsidRDefault="00040246" w:rsidP="00040246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246" w:rsidTr="0004024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40246" w:rsidRDefault="00040246" w:rsidP="00040246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7941" w:type="dxa"/>
            <w:gridSpan w:val="2"/>
          </w:tcPr>
          <w:p w:rsidR="00040246" w:rsidRDefault="00040246" w:rsidP="00040246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040246" w:rsidRDefault="00040246" w:rsidP="00040246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417" w:type="dxa"/>
          </w:tcPr>
          <w:p w:rsidR="00040246" w:rsidRDefault="00040246" w:rsidP="00040246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BİLGİ</w:t>
            </w:r>
          </w:p>
          <w:p w:rsidR="00040246" w:rsidRDefault="00040246" w:rsidP="00040246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EDİNDİM</w:t>
            </w:r>
          </w:p>
        </w:tc>
      </w:tr>
      <w:tr w:rsidR="00040246" w:rsidTr="0004024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hideMark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62045A">
              <w:t>Çeşitli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</w:t>
            </w:r>
            <w:proofErr w:type="spellEnd"/>
            <w:r w:rsidRPr="0062045A"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görevlisinin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>
              <w:t>/</w:t>
            </w: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alınmaması</w:t>
            </w:r>
            <w:proofErr w:type="spellEnd"/>
            <w:r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sağlık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kuruluşlarına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yönlendirilmesi</w:t>
            </w:r>
            <w:proofErr w:type="spellEnd"/>
            <w:r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 wp14:anchorId="6FE3DAF9" wp14:editId="135464B1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Pr="00CD32F5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CD32F5">
              <w:lastRenderedPageBreak/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içinde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mecbur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kalmadıkça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yüzeylere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dokunmamalıdır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Dokunulduğunda</w:t>
            </w:r>
            <w:proofErr w:type="spellEnd"/>
            <w:r w:rsidRPr="00CD32F5">
              <w:t xml:space="preserve"> el </w:t>
            </w:r>
            <w:proofErr w:type="spellStart"/>
            <w:r w:rsidRPr="00CD32F5">
              <w:t>antiseptiği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kullanılmalıdır</w:t>
            </w:r>
            <w:proofErr w:type="spellEnd"/>
            <w:r w:rsidRPr="00CD32F5"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7A792E0" wp14:editId="62BA542B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mesafe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kurall</w:t>
            </w:r>
            <w:r>
              <w:t>arı</w:t>
            </w:r>
            <w:proofErr w:type="spellEnd"/>
            <w:r>
              <w:t xml:space="preserve">, </w:t>
            </w:r>
            <w:proofErr w:type="spellStart"/>
            <w:r>
              <w:t>maske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vb.) </w:t>
            </w:r>
            <w:proofErr w:type="spellStart"/>
            <w:r>
              <w:t>uymalıdır</w:t>
            </w:r>
            <w:proofErr w:type="spellEnd"/>
            <w:r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13BE9B0" wp14:editId="1280C647">
                  <wp:extent cx="171450" cy="1714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maskeli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olarak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kurumlara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giriş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yapmalıdır</w:t>
            </w:r>
            <w:proofErr w:type="spellEnd"/>
            <w:r w:rsidRPr="00CD32F5"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71435440" wp14:editId="3F041FE0">
                  <wp:extent cx="171450" cy="17145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r>
              <w:t xml:space="preserve">Her </w:t>
            </w:r>
            <w:proofErr w:type="spellStart"/>
            <w:r>
              <w:t>sabah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görevlilerinin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vücut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sıcaklığı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ölçülmelidir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Bakanlık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genelgesine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uygun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olarak</w:t>
            </w:r>
            <w:proofErr w:type="spellEnd"/>
            <w:r w:rsidRPr="00CD32F5">
              <w:t xml:space="preserve"> 37.5 C </w:t>
            </w:r>
            <w:proofErr w:type="spellStart"/>
            <w:r w:rsidRPr="00CD32F5">
              <w:t>ve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üzeri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ateşi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tespit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edilen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çalışanların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İşyerine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girişi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mümkün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olmamalıdır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Yüksek</w:t>
            </w:r>
            <w:proofErr w:type="spellEnd"/>
            <w:r w:rsidRPr="00CD32F5">
              <w:t xml:space="preserve"> </w:t>
            </w:r>
            <w:proofErr w:type="spellStart"/>
            <w:proofErr w:type="gramStart"/>
            <w:r w:rsidRPr="00CD32F5">
              <w:t>ateş</w:t>
            </w:r>
            <w:proofErr w:type="spellEnd"/>
            <w:r w:rsidRPr="00CD32F5">
              <w:t xml:space="preserve">  </w:t>
            </w:r>
            <w:proofErr w:type="spellStart"/>
            <w:r w:rsidRPr="00CD32F5">
              <w:t>tespiti</w:t>
            </w:r>
            <w:proofErr w:type="spellEnd"/>
            <w:proofErr w:type="gramEnd"/>
            <w:r w:rsidRPr="00CD32F5">
              <w:t xml:space="preserve"> </w:t>
            </w:r>
            <w:proofErr w:type="spellStart"/>
            <w:r w:rsidRPr="00CD32F5">
              <w:t>halinde</w:t>
            </w:r>
            <w:proofErr w:type="spellEnd"/>
            <w:r w:rsidRPr="00CD32F5">
              <w:t xml:space="preserve">, </w:t>
            </w:r>
            <w:proofErr w:type="spellStart"/>
            <w:r w:rsidRPr="00CD32F5">
              <w:t>karantina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odasında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veya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belirlenmiş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benzeri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bir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alanda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izolasyon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sağlanarak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derhal</w:t>
            </w:r>
            <w:proofErr w:type="spellEnd"/>
            <w:r w:rsidRPr="00CD32F5">
              <w:t xml:space="preserve"> 112 </w:t>
            </w:r>
            <w:proofErr w:type="spellStart"/>
            <w:r w:rsidRPr="00CD32F5">
              <w:t>aranmalıdır</w:t>
            </w:r>
            <w:proofErr w:type="spellEnd"/>
            <w:r w:rsidRPr="00CD32F5"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1C479B56" wp14:editId="021EE63F">
                  <wp:extent cx="171450" cy="17145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görevlileri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proofErr w:type="gramStart"/>
            <w:r w:rsidRPr="00CD32F5">
              <w:t>kurum</w:t>
            </w:r>
            <w:proofErr w:type="spellEnd"/>
            <w:r w:rsidRPr="00CD32F5">
              <w:t xml:space="preserve">  </w:t>
            </w:r>
            <w:proofErr w:type="spellStart"/>
            <w:r w:rsidRPr="00CD32F5">
              <w:t>içinde</w:t>
            </w:r>
            <w:proofErr w:type="spellEnd"/>
            <w:proofErr w:type="gramEnd"/>
            <w:r w:rsidRPr="00CD32F5">
              <w:t xml:space="preserve"> </w:t>
            </w:r>
            <w:proofErr w:type="spellStart"/>
            <w:r w:rsidRPr="00CD32F5">
              <w:t>mümkün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olduğu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kadar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kısa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süre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kalması</w:t>
            </w:r>
            <w:proofErr w:type="spellEnd"/>
            <w:r>
              <w:t xml:space="preserve"> </w:t>
            </w:r>
            <w:proofErr w:type="spellStart"/>
            <w:r w:rsidRPr="00CD32F5">
              <w:t>sağlanmalıdır</w:t>
            </w:r>
            <w:proofErr w:type="spellEnd"/>
            <w:r w:rsidRPr="00CD32F5">
              <w:t>.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7673B49B" wp14:editId="4FE4A794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>
              <w:t>G</w:t>
            </w:r>
            <w:r w:rsidRPr="00B332C8">
              <w:t>üvenlik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personeli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kuruluş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salgın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hastalık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durumlarında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özgü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giriş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kuralları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hakkında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bilgiye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sahip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olmalı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bu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konuda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eğitim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almış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olmalıdır</w:t>
            </w:r>
            <w:proofErr w:type="spellEnd"/>
            <w:r w:rsidRPr="00B332C8">
              <w:t xml:space="preserve">. </w:t>
            </w:r>
          </w:p>
          <w:p w:rsidR="00040246" w:rsidRPr="0062045A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3E69DF" w:rsidRDefault="00040246" w:rsidP="00040246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11FDC0B2" wp14:editId="4ED61DAB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B332C8">
              <w:t>Güvenlik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personeli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tarafından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ortak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kullanılan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telsiz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telefon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gibi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malzemelerin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vardiya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değişimlerine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teslim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öncesi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uygun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şekilde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dezenfekte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edilmesi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sağlanmalıdır</w:t>
            </w:r>
            <w:proofErr w:type="spellEnd"/>
            <w:r w:rsidRPr="00B332C8">
              <w:t>.</w:t>
            </w:r>
          </w:p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B57193" w:rsidRDefault="00040246" w:rsidP="00040246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73CFB06" wp14:editId="4976B6BF">
                  <wp:extent cx="170815" cy="170815"/>
                  <wp:effectExtent l="0" t="0" r="635" b="63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B332C8">
              <w:t>Okul</w:t>
            </w:r>
            <w:proofErr w:type="spellEnd"/>
            <w:r w:rsidRPr="00B332C8">
              <w:t>/</w:t>
            </w:r>
            <w:proofErr w:type="spellStart"/>
            <w:r w:rsidRPr="00B332C8">
              <w:t>kurum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giriş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çıkış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ile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ilgili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salgın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hastalık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durumlarında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özgü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kurallar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belirlenmiş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uygulanmalı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ziyaretçiler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detaylı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olarak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kayıt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altına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alınmalıdır</w:t>
            </w:r>
            <w:proofErr w:type="spellEnd"/>
            <w:r w:rsidRPr="00B332C8">
              <w:t>.</w:t>
            </w:r>
          </w:p>
          <w:p w:rsidR="00040246" w:rsidRPr="00B332C8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B57193" w:rsidRDefault="00040246" w:rsidP="0004024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A4DA59C" wp14:editId="3FD744E9">
                  <wp:extent cx="170815" cy="170815"/>
                  <wp:effectExtent l="0" t="0" r="635" b="63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B332C8">
              <w:t>Ziyaretçi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kartlarının</w:t>
            </w:r>
            <w:proofErr w:type="spellEnd"/>
            <w:r w:rsidRPr="00B332C8">
              <w:t xml:space="preserve"> her </w:t>
            </w:r>
            <w:proofErr w:type="spellStart"/>
            <w:r w:rsidRPr="00B332C8">
              <w:t>kullanımdan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önce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dezenfekte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edilmelidir</w:t>
            </w:r>
            <w:proofErr w:type="spellEnd"/>
            <w:r w:rsidRPr="00B332C8">
              <w:t>.</w:t>
            </w:r>
          </w:p>
          <w:p w:rsidR="00040246" w:rsidRPr="00B332C8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B57193" w:rsidRDefault="00040246" w:rsidP="00040246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07B866C" wp14:editId="5DE0A6AA">
                  <wp:extent cx="170815" cy="170815"/>
                  <wp:effectExtent l="0" t="0" r="635" b="63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040246" w:rsidRDefault="00040246" w:rsidP="00040246">
            <w:pPr>
              <w:shd w:val="clear" w:color="auto" w:fill="FCFCFC"/>
              <w:spacing w:before="120" w:after="120"/>
              <w:jc w:val="both"/>
            </w:pPr>
            <w:proofErr w:type="spellStart"/>
            <w:r w:rsidRPr="00B332C8">
              <w:t>Güvenlik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alanının</w:t>
            </w:r>
            <w:proofErr w:type="spellEnd"/>
            <w:r w:rsidRPr="00B332C8">
              <w:t xml:space="preserve"> en </w:t>
            </w:r>
            <w:proofErr w:type="spellStart"/>
            <w:r w:rsidRPr="00B332C8">
              <w:t>az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günlük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olarak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deterjan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ve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su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veya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dezenfektanlarla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temizlenmesi</w:t>
            </w:r>
            <w:proofErr w:type="gramStart"/>
            <w:r w:rsidRPr="00B332C8">
              <w:t>,güvenlikteki</w:t>
            </w:r>
            <w:proofErr w:type="spellEnd"/>
            <w:proofErr w:type="gramEnd"/>
            <w:r w:rsidRPr="00B332C8">
              <w:t xml:space="preserve"> </w:t>
            </w:r>
            <w:proofErr w:type="spellStart"/>
            <w:r w:rsidRPr="00B332C8">
              <w:t>kalemler</w:t>
            </w:r>
            <w:proofErr w:type="spellEnd"/>
            <w:r w:rsidRPr="00B332C8">
              <w:t xml:space="preserve">, </w:t>
            </w:r>
            <w:proofErr w:type="spellStart"/>
            <w:r w:rsidRPr="00B332C8">
              <w:t>ziyaretçi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kartlarının</w:t>
            </w:r>
            <w:proofErr w:type="spellEnd"/>
            <w:r w:rsidRPr="00B332C8">
              <w:t xml:space="preserve"> da </w:t>
            </w:r>
            <w:proofErr w:type="spellStart"/>
            <w:r w:rsidRPr="00B332C8">
              <w:t>dezenfektan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ile</w:t>
            </w:r>
            <w:proofErr w:type="spellEnd"/>
            <w:r w:rsidRPr="00B332C8">
              <w:t xml:space="preserve"> </w:t>
            </w:r>
            <w:proofErr w:type="spellStart"/>
            <w:r w:rsidRPr="00B332C8">
              <w:lastRenderedPageBreak/>
              <w:t>temizlenmesi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kontrol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altına</w:t>
            </w:r>
            <w:proofErr w:type="spellEnd"/>
            <w:r w:rsidRPr="00B332C8">
              <w:t xml:space="preserve"> </w:t>
            </w:r>
            <w:proofErr w:type="spellStart"/>
            <w:r w:rsidRPr="00B332C8">
              <w:t>alınmalıdır</w:t>
            </w:r>
            <w:proofErr w:type="spellEnd"/>
            <w:r w:rsidRPr="00B332C8">
              <w:t>.</w:t>
            </w:r>
          </w:p>
          <w:p w:rsidR="00040246" w:rsidRPr="00B332C8" w:rsidRDefault="00040246" w:rsidP="00040246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1417" w:type="dxa"/>
          </w:tcPr>
          <w:p w:rsidR="00040246" w:rsidRPr="00B57193" w:rsidRDefault="00040246" w:rsidP="00040246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 wp14:anchorId="0E66A1E6" wp14:editId="125DBBBD">
                  <wp:extent cx="170815" cy="170815"/>
                  <wp:effectExtent l="0" t="0" r="635" b="63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6" w:rsidTr="00040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40246" w:rsidRDefault="00040246" w:rsidP="00040246">
            <w:pPr>
              <w:spacing w:before="120" w:after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lastRenderedPageBreak/>
              <w:t>Eğitim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Kurumlarında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Geliştirilmesi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Önleme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Talimatını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Taahhütnamesini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okudum</w:t>
            </w:r>
            <w:proofErr w:type="spellEnd"/>
            <w:proofErr w:type="gram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anladım</w:t>
            </w:r>
            <w:proofErr w:type="spellEnd"/>
            <w:r w:rsidRPr="0023552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tedbirlere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uyacağımı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itinayı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göstereceğimi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taahhüt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ederim</w:t>
            </w:r>
            <w:proofErr w:type="spellEnd"/>
            <w:r w:rsidRPr="00235529">
              <w:rPr>
                <w:sz w:val="20"/>
              </w:rPr>
              <w:t>.</w:t>
            </w:r>
          </w:p>
          <w:p w:rsidR="00040246" w:rsidRPr="00235529" w:rsidRDefault="00040246" w:rsidP="00040246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:rsidR="00040246" w:rsidRPr="00AC4C97" w:rsidRDefault="00040246" w:rsidP="00040246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 w:rsidRPr="00235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…………………………………. 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</w:t>
            </w:r>
          </w:p>
        </w:tc>
      </w:tr>
      <w:tr w:rsidR="00040246" w:rsidTr="00040246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40246" w:rsidRDefault="00040246" w:rsidP="00040246">
            <w:pPr>
              <w:spacing w:before="120" w:after="120"/>
              <w:ind w:right="34"/>
              <w:jc w:val="center"/>
            </w:pPr>
          </w:p>
          <w:p w:rsidR="00040246" w:rsidRDefault="00040246" w:rsidP="00040246">
            <w:pPr>
              <w:spacing w:before="120" w:after="120"/>
              <w:ind w:right="34"/>
              <w:jc w:val="center"/>
            </w:pPr>
            <w:proofErr w:type="spellStart"/>
            <w:r>
              <w:t>Adem</w:t>
            </w:r>
            <w:proofErr w:type="spellEnd"/>
            <w:r>
              <w:t xml:space="preserve"> GÜMÜŞ</w:t>
            </w:r>
          </w:p>
          <w:p w:rsidR="00040246" w:rsidRPr="00AC4C97" w:rsidRDefault="00040246" w:rsidP="00040246">
            <w:pPr>
              <w:spacing w:before="120" w:after="120"/>
              <w:ind w:right="34"/>
              <w:jc w:val="center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BC0B1C" w:rsidRDefault="00BC0B1C" w:rsidP="007B3B3D">
      <w:pPr>
        <w:spacing w:after="120" w:line="300" w:lineRule="auto"/>
        <w:ind w:left="360"/>
        <w:jc w:val="both"/>
        <w:rPr>
          <w:rFonts w:ascii="Times New Roman" w:hAnsi="Times New Roman"/>
          <w:color w:val="FF0000"/>
          <w:szCs w:val="24"/>
        </w:rPr>
      </w:pPr>
    </w:p>
    <w:tbl>
      <w:tblPr>
        <w:tblStyle w:val="ListeTablo3-Vurgu21"/>
        <w:tblW w:w="10372" w:type="dxa"/>
        <w:jc w:val="center"/>
        <w:tblLayout w:type="fixed"/>
        <w:tblLook w:val="01E0" w:firstRow="1" w:lastRow="1" w:firstColumn="1" w:lastColumn="1" w:noHBand="0" w:noVBand="0"/>
      </w:tblPr>
      <w:tblGrid>
        <w:gridCol w:w="5327"/>
        <w:gridCol w:w="5045"/>
      </w:tblGrid>
      <w:tr w:rsidR="00370925" w:rsidRPr="00EA1DDD" w:rsidTr="00AC0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5" w:rsidRPr="00EA1DDD" w:rsidRDefault="004D61C4" w:rsidP="00AC0258">
            <w:pPr>
              <w:pStyle w:val="TableParagraph"/>
              <w:spacing w:before="9"/>
              <w:ind w:left="721" w:right="7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70925" w:rsidRPr="00EA1DDD">
              <w:rPr>
                <w:sz w:val="24"/>
                <w:szCs w:val="24"/>
              </w:rPr>
              <w:t>azırlayan</w:t>
            </w:r>
            <w:proofErr w:type="spellEnd"/>
          </w:p>
          <w:p w:rsidR="00370925" w:rsidRPr="00EA1DDD" w:rsidRDefault="00370925" w:rsidP="00AC0258">
            <w:pPr>
              <w:pStyle w:val="TableParagraph"/>
              <w:spacing w:before="11" w:line="240" w:lineRule="exact"/>
              <w:ind w:right="7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HEÖK </w:t>
            </w:r>
            <w:proofErr w:type="spellStart"/>
            <w:r>
              <w:rPr>
                <w:sz w:val="24"/>
                <w:szCs w:val="24"/>
              </w:rPr>
              <w:t>Sorumlusu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5" w:rsidRPr="00EA1DDD" w:rsidRDefault="00370925" w:rsidP="00AC0258">
            <w:pPr>
              <w:pStyle w:val="TableParagraph"/>
              <w:spacing w:before="4" w:line="264" w:lineRule="exact"/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EA1DDD">
              <w:rPr>
                <w:sz w:val="24"/>
                <w:szCs w:val="24"/>
              </w:rPr>
              <w:t>Onaylayan</w:t>
            </w:r>
            <w:proofErr w:type="spellEnd"/>
          </w:p>
          <w:p w:rsidR="00370925" w:rsidRPr="00EA1DDD" w:rsidRDefault="00370925" w:rsidP="00AC0258">
            <w:pPr>
              <w:pStyle w:val="TableParagraph"/>
              <w:spacing w:before="4" w:line="264" w:lineRule="exact"/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EA1DDD">
              <w:rPr>
                <w:sz w:val="24"/>
                <w:szCs w:val="24"/>
              </w:rPr>
              <w:t>OkulMüdürü</w:t>
            </w:r>
            <w:proofErr w:type="spellEnd"/>
          </w:p>
        </w:tc>
      </w:tr>
      <w:tr w:rsidR="00370925" w:rsidRPr="00EA1DDD" w:rsidTr="00AC02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5" w:rsidRPr="00EA1DDD" w:rsidRDefault="00370925" w:rsidP="00AC0258">
            <w:pPr>
              <w:pStyle w:val="TableParagraph"/>
              <w:spacing w:line="232" w:lineRule="exact"/>
              <w:ind w:right="721"/>
              <w:rPr>
                <w:sz w:val="24"/>
                <w:szCs w:val="24"/>
              </w:rPr>
            </w:pPr>
          </w:p>
          <w:p w:rsidR="00A92D22" w:rsidRDefault="00A92D22" w:rsidP="00AC0258">
            <w:pPr>
              <w:pStyle w:val="TableParagraph"/>
              <w:spacing w:line="232" w:lineRule="exact"/>
              <w:ind w:righ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370925" w:rsidRPr="00EA1DDD" w:rsidRDefault="00A92D22" w:rsidP="00AC0258">
            <w:pPr>
              <w:pStyle w:val="TableParagraph"/>
              <w:spacing w:line="232" w:lineRule="exact"/>
              <w:ind w:righ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GÜLÇİN KAVAKLI</w:t>
            </w:r>
          </w:p>
          <w:p w:rsidR="00370925" w:rsidRPr="00EA1DDD" w:rsidRDefault="00370925" w:rsidP="00AC0258">
            <w:pPr>
              <w:pStyle w:val="TableParagraph"/>
              <w:spacing w:line="232" w:lineRule="exact"/>
              <w:ind w:right="721"/>
              <w:rPr>
                <w:sz w:val="24"/>
                <w:szCs w:val="24"/>
              </w:rPr>
            </w:pPr>
          </w:p>
          <w:p w:rsidR="00370925" w:rsidRPr="00EA1DDD" w:rsidRDefault="00370925" w:rsidP="00AC0258">
            <w:pPr>
              <w:pStyle w:val="TableParagraph"/>
              <w:spacing w:line="232" w:lineRule="exact"/>
              <w:ind w:right="721"/>
              <w:rPr>
                <w:sz w:val="24"/>
                <w:szCs w:val="24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25" w:rsidRPr="00EA1DDD" w:rsidRDefault="00370925" w:rsidP="00AC0258">
            <w:pPr>
              <w:pStyle w:val="TableParagraph"/>
              <w:rPr>
                <w:sz w:val="24"/>
                <w:szCs w:val="24"/>
              </w:rPr>
            </w:pPr>
          </w:p>
          <w:p w:rsidR="00A92D22" w:rsidRDefault="00A92D22" w:rsidP="00AC0258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370925" w:rsidRPr="00EA1DDD" w:rsidRDefault="00A92D22" w:rsidP="00AC0258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ADEM GÜMÜŞ</w:t>
            </w:r>
          </w:p>
          <w:p w:rsidR="00370925" w:rsidRPr="00EA1DDD" w:rsidRDefault="00370925" w:rsidP="00AC0258">
            <w:pPr>
              <w:pStyle w:val="TableParagraph"/>
              <w:spacing w:line="232" w:lineRule="exact"/>
              <w:ind w:left="1779" w:right="1768"/>
              <w:jc w:val="center"/>
              <w:rPr>
                <w:sz w:val="24"/>
                <w:szCs w:val="24"/>
              </w:rPr>
            </w:pPr>
          </w:p>
        </w:tc>
      </w:tr>
    </w:tbl>
    <w:p w:rsidR="00370925" w:rsidRPr="00EA221D" w:rsidRDefault="00370925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370925" w:rsidRPr="00EA221D" w:rsidSect="00E415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F2" w:rsidRDefault="001A23F2">
      <w:r>
        <w:separator/>
      </w:r>
    </w:p>
  </w:endnote>
  <w:endnote w:type="continuationSeparator" w:id="0">
    <w:p w:rsidR="001A23F2" w:rsidRDefault="001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2" w:rsidRDefault="004F12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46" w:rsidRDefault="00040246">
    <w:pPr>
      <w:pStyle w:val="Altbilgi"/>
    </w:pPr>
  </w:p>
  <w:p w:rsidR="00040246" w:rsidRDefault="0004024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2" w:rsidRDefault="004F12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F2" w:rsidRDefault="001A23F2">
      <w:r>
        <w:separator/>
      </w:r>
    </w:p>
  </w:footnote>
  <w:footnote w:type="continuationSeparator" w:id="0">
    <w:p w:rsidR="001A23F2" w:rsidRDefault="001A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2" w:rsidRDefault="004F12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533"/>
      <w:gridCol w:w="1559"/>
      <w:gridCol w:w="1981"/>
    </w:tblGrid>
    <w:tr w:rsidR="00040246" w:rsidTr="00370925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040246" w:rsidRPr="00920612" w:rsidRDefault="00040246" w:rsidP="00370925">
          <w:pPr>
            <w:pStyle w:val="stbilgi"/>
            <w:ind w:left="-57"/>
            <w:jc w:val="center"/>
            <w:rPr>
              <w:b/>
              <w:sz w:val="16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0C3248F6" wp14:editId="0025A9C9">
                <wp:extent cx="914786" cy="835200"/>
                <wp:effectExtent l="0" t="0" r="0" b="3175"/>
                <wp:docPr id="2" name="Resim 2" descr="C:\Users\ali\Desktop\desimal dosyalama\oku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\Desktop\desimal dosyalama\okul logo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86" cy="8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533" w:type="dxa"/>
          <w:vMerge w:val="restart"/>
          <w:vAlign w:val="center"/>
        </w:tcPr>
        <w:p w:rsidR="00040246" w:rsidRPr="00367257" w:rsidRDefault="00040246" w:rsidP="00B679F8">
          <w:pPr>
            <w:pStyle w:val="stbilgi"/>
            <w:jc w:val="center"/>
          </w:pPr>
          <w:r w:rsidRPr="00367257">
            <w:t>TC.</w:t>
          </w:r>
        </w:p>
        <w:p w:rsidR="00040246" w:rsidRPr="00367257" w:rsidRDefault="00040246" w:rsidP="00B679F8">
          <w:pPr>
            <w:pStyle w:val="stbilgi"/>
            <w:jc w:val="center"/>
          </w:pPr>
          <w:r>
            <w:t>ULUBEY KAYMAKAMLIĞI</w:t>
          </w:r>
        </w:p>
        <w:p w:rsidR="00040246" w:rsidRPr="00920612" w:rsidRDefault="00040246" w:rsidP="00B679F8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t>ULUBEY ÜMMÜ BAYKAN ANADOLU İMAM HATİP LİSESİ MÜDÜRLÜĞÜ</w:t>
          </w:r>
        </w:p>
      </w:tc>
      <w:tc>
        <w:tcPr>
          <w:tcW w:w="1559" w:type="dxa"/>
          <w:vAlign w:val="center"/>
        </w:tcPr>
        <w:p w:rsidR="00040246" w:rsidRPr="003A17C3" w:rsidRDefault="00040246" w:rsidP="00370925">
          <w:pPr>
            <w:pStyle w:val="stbilgi"/>
            <w:tabs>
              <w:tab w:val="left" w:pos="1489"/>
            </w:tabs>
            <w:rPr>
              <w:sz w:val="20"/>
            </w:rPr>
          </w:pPr>
          <w:r w:rsidRPr="003A17C3">
            <w:rPr>
              <w:sz w:val="20"/>
            </w:rPr>
            <w:t>Doküman No</w:t>
          </w:r>
        </w:p>
      </w:tc>
      <w:tc>
        <w:tcPr>
          <w:tcW w:w="1981" w:type="dxa"/>
          <w:vAlign w:val="center"/>
        </w:tcPr>
        <w:p w:rsidR="00040246" w:rsidRPr="00411F33" w:rsidRDefault="00040246" w:rsidP="00370925">
          <w:pPr>
            <w:pStyle w:val="stbilgi"/>
            <w:jc w:val="center"/>
            <w:rPr>
              <w:color w:val="FF0000"/>
              <w:sz w:val="20"/>
            </w:rPr>
          </w:pPr>
          <w:proofErr w:type="gramStart"/>
          <w:r>
            <w:t>UŞAKİSG.PL</w:t>
          </w:r>
          <w:proofErr w:type="gramEnd"/>
          <w:r>
            <w:t>.06</w:t>
          </w:r>
        </w:p>
      </w:tc>
    </w:tr>
    <w:tr w:rsidR="00040246" w:rsidTr="00370925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040246" w:rsidRDefault="00040246" w:rsidP="00370925">
          <w:pPr>
            <w:pStyle w:val="stbilgi"/>
            <w:ind w:left="-58"/>
            <w:jc w:val="center"/>
          </w:pPr>
        </w:p>
      </w:tc>
      <w:tc>
        <w:tcPr>
          <w:tcW w:w="5533" w:type="dxa"/>
          <w:vMerge/>
          <w:vAlign w:val="center"/>
        </w:tcPr>
        <w:p w:rsidR="00040246" w:rsidRDefault="00040246" w:rsidP="00370925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59" w:type="dxa"/>
          <w:vAlign w:val="center"/>
        </w:tcPr>
        <w:p w:rsidR="00040246" w:rsidRPr="003A17C3" w:rsidRDefault="00040246" w:rsidP="00370925">
          <w:pPr>
            <w:pStyle w:val="stbilgi"/>
            <w:tabs>
              <w:tab w:val="left" w:pos="1489"/>
            </w:tabs>
            <w:rPr>
              <w:sz w:val="20"/>
            </w:rPr>
          </w:pPr>
          <w:r w:rsidRPr="003A17C3">
            <w:rPr>
              <w:sz w:val="20"/>
            </w:rPr>
            <w:t>İlk Yayın Tarihi</w:t>
          </w:r>
        </w:p>
      </w:tc>
      <w:tc>
        <w:tcPr>
          <w:tcW w:w="1981" w:type="dxa"/>
          <w:vAlign w:val="center"/>
        </w:tcPr>
        <w:p w:rsidR="00040246" w:rsidRPr="00B679F8" w:rsidRDefault="00040246" w:rsidP="00370925">
          <w:pPr>
            <w:pStyle w:val="stbilgi"/>
            <w:spacing w:line="256" w:lineRule="auto"/>
            <w:jc w:val="center"/>
            <w:rPr>
              <w:sz w:val="20"/>
            </w:rPr>
          </w:pPr>
          <w:r w:rsidRPr="00B679F8">
            <w:rPr>
              <w:sz w:val="20"/>
            </w:rPr>
            <w:t>14.08.2020</w:t>
          </w:r>
        </w:p>
      </w:tc>
    </w:tr>
    <w:tr w:rsidR="00040246" w:rsidTr="00B679F8">
      <w:trPr>
        <w:cantSplit/>
        <w:trHeight w:hRule="exact" w:val="650"/>
        <w:jc w:val="center"/>
      </w:trPr>
      <w:tc>
        <w:tcPr>
          <w:tcW w:w="1696" w:type="dxa"/>
          <w:vMerge/>
        </w:tcPr>
        <w:p w:rsidR="00040246" w:rsidRDefault="00040246" w:rsidP="00370925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3" w:type="dxa"/>
          <w:vMerge/>
        </w:tcPr>
        <w:p w:rsidR="00040246" w:rsidRDefault="00040246" w:rsidP="00370925">
          <w:pPr>
            <w:pStyle w:val="stbilgi"/>
          </w:pPr>
        </w:p>
      </w:tc>
      <w:tc>
        <w:tcPr>
          <w:tcW w:w="1559" w:type="dxa"/>
          <w:vAlign w:val="center"/>
        </w:tcPr>
        <w:p w:rsidR="00040246" w:rsidRPr="003A17C3" w:rsidRDefault="00040246" w:rsidP="00370925">
          <w:pPr>
            <w:pStyle w:val="stbilgi"/>
            <w:tabs>
              <w:tab w:val="left" w:pos="1489"/>
            </w:tabs>
            <w:rPr>
              <w:sz w:val="20"/>
            </w:rPr>
          </w:pPr>
          <w:r w:rsidRPr="003A17C3">
            <w:rPr>
              <w:sz w:val="20"/>
            </w:rPr>
            <w:t>Revizyon Tarihi</w:t>
          </w:r>
        </w:p>
      </w:tc>
      <w:tc>
        <w:tcPr>
          <w:tcW w:w="1981" w:type="dxa"/>
          <w:vAlign w:val="center"/>
        </w:tcPr>
        <w:p w:rsidR="00040246" w:rsidRPr="003A17C3" w:rsidRDefault="00040246" w:rsidP="00370925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040246" w:rsidTr="00370925">
      <w:trPr>
        <w:cantSplit/>
        <w:trHeight w:hRule="exact" w:val="317"/>
        <w:jc w:val="center"/>
      </w:trPr>
      <w:tc>
        <w:tcPr>
          <w:tcW w:w="1696" w:type="dxa"/>
          <w:vMerge/>
        </w:tcPr>
        <w:p w:rsidR="00040246" w:rsidRDefault="00040246" w:rsidP="00370925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3" w:type="dxa"/>
          <w:vMerge w:val="restart"/>
          <w:vAlign w:val="center"/>
        </w:tcPr>
        <w:p w:rsidR="00040246" w:rsidRPr="00EE3576" w:rsidRDefault="00040246" w:rsidP="00456D1D">
          <w:pPr>
            <w:jc w:val="center"/>
            <w:rPr>
              <w:b/>
              <w:szCs w:val="24"/>
            </w:rPr>
          </w:pPr>
          <w:r w:rsidRPr="00EA221D">
            <w:rPr>
              <w:rFonts w:ascii="Times New Roman" w:hAnsi="Times New Roman"/>
              <w:b/>
              <w:bCs/>
              <w:color w:val="FF0000"/>
              <w:szCs w:val="24"/>
            </w:rPr>
            <w:t xml:space="preserve">STANDART ENFEKSİYON KONTROL ÖNLEMLERİ (SEKÖ) </w:t>
          </w:r>
          <w:r>
            <w:rPr>
              <w:rFonts w:ascii="Times New Roman" w:hAnsi="Times New Roman"/>
              <w:b/>
              <w:bCs/>
              <w:color w:val="FF0000"/>
              <w:szCs w:val="24"/>
            </w:rPr>
            <w:t>KAYITLARI</w:t>
          </w:r>
        </w:p>
      </w:tc>
      <w:tc>
        <w:tcPr>
          <w:tcW w:w="1559" w:type="dxa"/>
          <w:vAlign w:val="center"/>
        </w:tcPr>
        <w:p w:rsidR="00040246" w:rsidRPr="003A17C3" w:rsidRDefault="00040246" w:rsidP="00370925">
          <w:pPr>
            <w:pStyle w:val="stbilgi"/>
            <w:rPr>
              <w:sz w:val="20"/>
            </w:rPr>
          </w:pPr>
          <w:r w:rsidRPr="003A17C3">
            <w:rPr>
              <w:sz w:val="20"/>
            </w:rPr>
            <w:t>Revizyon No</w:t>
          </w:r>
        </w:p>
      </w:tc>
      <w:tc>
        <w:tcPr>
          <w:tcW w:w="1981" w:type="dxa"/>
          <w:vAlign w:val="center"/>
        </w:tcPr>
        <w:p w:rsidR="00040246" w:rsidRPr="003A17C3" w:rsidRDefault="00040246" w:rsidP="00370925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040246" w:rsidTr="00370925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040246" w:rsidRDefault="00040246" w:rsidP="00370925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3" w:type="dxa"/>
          <w:vMerge/>
          <w:tcBorders>
            <w:bottom w:val="single" w:sz="4" w:space="0" w:color="auto"/>
          </w:tcBorders>
        </w:tcPr>
        <w:p w:rsidR="00040246" w:rsidRDefault="00040246" w:rsidP="00370925">
          <w:pPr>
            <w:pStyle w:val="stbilgi"/>
          </w:pP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040246" w:rsidRPr="003A17C3" w:rsidRDefault="00040246" w:rsidP="00370925">
          <w:pPr>
            <w:pStyle w:val="stbilgi"/>
            <w:rPr>
              <w:sz w:val="20"/>
            </w:rPr>
          </w:pPr>
          <w:r w:rsidRPr="003A17C3">
            <w:rPr>
              <w:sz w:val="20"/>
            </w:rPr>
            <w:t>Sayfa No</w:t>
          </w:r>
        </w:p>
      </w:tc>
      <w:tc>
        <w:tcPr>
          <w:tcW w:w="1981" w:type="dxa"/>
          <w:tcBorders>
            <w:bottom w:val="single" w:sz="4" w:space="0" w:color="auto"/>
          </w:tcBorders>
          <w:vAlign w:val="center"/>
        </w:tcPr>
        <w:p w:rsidR="00040246" w:rsidRPr="003A17C3" w:rsidRDefault="00040246" w:rsidP="00370925">
          <w:pPr>
            <w:pStyle w:val="stbilgi"/>
            <w:tabs>
              <w:tab w:val="left" w:pos="1420"/>
            </w:tabs>
            <w:jc w:val="center"/>
            <w:rPr>
              <w:sz w:val="20"/>
            </w:rPr>
          </w:pPr>
          <w:r w:rsidRPr="003A17C3">
            <w:rPr>
              <w:rStyle w:val="SayfaNumaras"/>
              <w:sz w:val="20"/>
            </w:rPr>
            <w:fldChar w:fldCharType="begin"/>
          </w:r>
          <w:r w:rsidRPr="003A17C3">
            <w:rPr>
              <w:rStyle w:val="SayfaNumaras"/>
              <w:sz w:val="20"/>
            </w:rPr>
            <w:instrText xml:space="preserve"> PAGE </w:instrText>
          </w:r>
          <w:r w:rsidRPr="003A17C3">
            <w:rPr>
              <w:rStyle w:val="SayfaNumaras"/>
              <w:sz w:val="20"/>
            </w:rPr>
            <w:fldChar w:fldCharType="separate"/>
          </w:r>
          <w:r w:rsidR="0037412B">
            <w:rPr>
              <w:rStyle w:val="SayfaNumaras"/>
              <w:noProof/>
              <w:sz w:val="20"/>
            </w:rPr>
            <w:t>1</w:t>
          </w:r>
          <w:r w:rsidRPr="003A17C3">
            <w:rPr>
              <w:rStyle w:val="SayfaNumaras"/>
              <w:sz w:val="20"/>
            </w:rPr>
            <w:fldChar w:fldCharType="end"/>
          </w:r>
          <w:r w:rsidRPr="003A17C3">
            <w:rPr>
              <w:rStyle w:val="SayfaNumaras"/>
              <w:sz w:val="20"/>
            </w:rPr>
            <w:t>/</w:t>
          </w:r>
          <w:r w:rsidRPr="003A17C3">
            <w:rPr>
              <w:rStyle w:val="SayfaNumaras"/>
              <w:sz w:val="20"/>
            </w:rPr>
            <w:fldChar w:fldCharType="begin"/>
          </w:r>
          <w:r w:rsidRPr="003A17C3">
            <w:rPr>
              <w:rStyle w:val="SayfaNumaras"/>
              <w:sz w:val="20"/>
            </w:rPr>
            <w:instrText xml:space="preserve"> NUMPAGES </w:instrText>
          </w:r>
          <w:r w:rsidRPr="003A17C3">
            <w:rPr>
              <w:rStyle w:val="SayfaNumaras"/>
              <w:sz w:val="20"/>
            </w:rPr>
            <w:fldChar w:fldCharType="separate"/>
          </w:r>
          <w:r w:rsidR="0037412B">
            <w:rPr>
              <w:rStyle w:val="SayfaNumaras"/>
              <w:noProof/>
              <w:sz w:val="20"/>
            </w:rPr>
            <w:t>12</w:t>
          </w:r>
          <w:r w:rsidRPr="003A17C3">
            <w:rPr>
              <w:rStyle w:val="SayfaNumaras"/>
              <w:sz w:val="20"/>
            </w:rPr>
            <w:fldChar w:fldCharType="end"/>
          </w:r>
        </w:p>
      </w:tc>
    </w:tr>
  </w:tbl>
  <w:p w:rsidR="00040246" w:rsidRPr="00A628A1" w:rsidRDefault="00040246">
    <w:pPr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2" w:rsidRDefault="004F12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1E9E"/>
    <w:rsid w:val="00024F6B"/>
    <w:rsid w:val="00040246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229A"/>
    <w:rsid w:val="00132133"/>
    <w:rsid w:val="0013625E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23F2"/>
    <w:rsid w:val="001B4814"/>
    <w:rsid w:val="001F21CE"/>
    <w:rsid w:val="001F7DE0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492A"/>
    <w:rsid w:val="002457ED"/>
    <w:rsid w:val="0024658E"/>
    <w:rsid w:val="00291E04"/>
    <w:rsid w:val="00292641"/>
    <w:rsid w:val="002933A7"/>
    <w:rsid w:val="002B708F"/>
    <w:rsid w:val="002C2A08"/>
    <w:rsid w:val="002D2754"/>
    <w:rsid w:val="002E1415"/>
    <w:rsid w:val="002E469C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925"/>
    <w:rsid w:val="00370A61"/>
    <w:rsid w:val="00370E1F"/>
    <w:rsid w:val="00372873"/>
    <w:rsid w:val="0037412B"/>
    <w:rsid w:val="003D2765"/>
    <w:rsid w:val="003D29B4"/>
    <w:rsid w:val="003E69DF"/>
    <w:rsid w:val="003F0E65"/>
    <w:rsid w:val="004042EA"/>
    <w:rsid w:val="00416948"/>
    <w:rsid w:val="004200BA"/>
    <w:rsid w:val="004206E4"/>
    <w:rsid w:val="0042435B"/>
    <w:rsid w:val="00431CBF"/>
    <w:rsid w:val="004413E8"/>
    <w:rsid w:val="00456D1D"/>
    <w:rsid w:val="00457F00"/>
    <w:rsid w:val="00470FC7"/>
    <w:rsid w:val="004813AE"/>
    <w:rsid w:val="00483AAF"/>
    <w:rsid w:val="00490B11"/>
    <w:rsid w:val="004950C6"/>
    <w:rsid w:val="004A4CF6"/>
    <w:rsid w:val="004B7DB8"/>
    <w:rsid w:val="004D61C4"/>
    <w:rsid w:val="004E1060"/>
    <w:rsid w:val="004E221E"/>
    <w:rsid w:val="004E393A"/>
    <w:rsid w:val="004F1202"/>
    <w:rsid w:val="004F72A9"/>
    <w:rsid w:val="005019A5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D7998"/>
    <w:rsid w:val="006E32A8"/>
    <w:rsid w:val="006E5310"/>
    <w:rsid w:val="006F15C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3105"/>
    <w:rsid w:val="0074460A"/>
    <w:rsid w:val="007651AB"/>
    <w:rsid w:val="0076658D"/>
    <w:rsid w:val="0076751B"/>
    <w:rsid w:val="00777A5A"/>
    <w:rsid w:val="00780654"/>
    <w:rsid w:val="0078303A"/>
    <w:rsid w:val="00784843"/>
    <w:rsid w:val="00791E85"/>
    <w:rsid w:val="0079210E"/>
    <w:rsid w:val="007A03A8"/>
    <w:rsid w:val="007B0222"/>
    <w:rsid w:val="007B1D09"/>
    <w:rsid w:val="007B3B3D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709"/>
    <w:rsid w:val="00820C88"/>
    <w:rsid w:val="00826E07"/>
    <w:rsid w:val="00841B67"/>
    <w:rsid w:val="00842CD5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4ABA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28A1"/>
    <w:rsid w:val="00A63C0F"/>
    <w:rsid w:val="00A71C0F"/>
    <w:rsid w:val="00A86A5D"/>
    <w:rsid w:val="00A907E4"/>
    <w:rsid w:val="00A92D22"/>
    <w:rsid w:val="00A94ACA"/>
    <w:rsid w:val="00A950F0"/>
    <w:rsid w:val="00AA71F4"/>
    <w:rsid w:val="00AB1129"/>
    <w:rsid w:val="00AC0258"/>
    <w:rsid w:val="00AC3D0F"/>
    <w:rsid w:val="00AC5404"/>
    <w:rsid w:val="00B06493"/>
    <w:rsid w:val="00B15F00"/>
    <w:rsid w:val="00B17E31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679F8"/>
    <w:rsid w:val="00B718EF"/>
    <w:rsid w:val="00B93697"/>
    <w:rsid w:val="00B97BD3"/>
    <w:rsid w:val="00BA37C0"/>
    <w:rsid w:val="00BA721C"/>
    <w:rsid w:val="00BB13E5"/>
    <w:rsid w:val="00BB27A8"/>
    <w:rsid w:val="00BB47E5"/>
    <w:rsid w:val="00BC0B1C"/>
    <w:rsid w:val="00BD7427"/>
    <w:rsid w:val="00C05493"/>
    <w:rsid w:val="00C06C5F"/>
    <w:rsid w:val="00C10FDE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2AF8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B7EA3"/>
    <w:rsid w:val="00DC019D"/>
    <w:rsid w:val="00DD44A8"/>
    <w:rsid w:val="00DE09ED"/>
    <w:rsid w:val="00DF0E79"/>
    <w:rsid w:val="00E06036"/>
    <w:rsid w:val="00E12C15"/>
    <w:rsid w:val="00E260F2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892"/>
    <w:rsid w:val="00ED2AA5"/>
    <w:rsid w:val="00ED3D20"/>
    <w:rsid w:val="00EE03F0"/>
    <w:rsid w:val="00EE6552"/>
    <w:rsid w:val="00F011C1"/>
    <w:rsid w:val="00F06EAA"/>
    <w:rsid w:val="00F1196C"/>
    <w:rsid w:val="00F132BE"/>
    <w:rsid w:val="00F27F01"/>
    <w:rsid w:val="00F47A63"/>
    <w:rsid w:val="00F579AF"/>
    <w:rsid w:val="00F6245A"/>
    <w:rsid w:val="00F71594"/>
    <w:rsid w:val="00F72EB5"/>
    <w:rsid w:val="00F75751"/>
    <w:rsid w:val="00F804F8"/>
    <w:rsid w:val="00F83670"/>
    <w:rsid w:val="00F84069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3-Vurgu21">
    <w:name w:val="Liste Tablo 3 - Vurgu 21"/>
    <w:basedOn w:val="NormalTablo"/>
    <w:uiPriority w:val="48"/>
    <w:rsid w:val="003709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4Accent4">
    <w:name w:val="Grid Table 4 Accent 4"/>
    <w:basedOn w:val="NormalTablo"/>
    <w:uiPriority w:val="49"/>
    <w:rsid w:val="00A628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kListe-Vurgu2">
    <w:name w:val="Light List Accent 2"/>
    <w:basedOn w:val="NormalTablo"/>
    <w:uiPriority w:val="61"/>
    <w:rsid w:val="00A628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5">
    <w:name w:val="Light List Accent 5"/>
    <w:basedOn w:val="NormalTablo"/>
    <w:uiPriority w:val="61"/>
    <w:rsid w:val="007B3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KlavuzuTablo4-Vurgu21">
    <w:name w:val="Kılavuzu Tablo 4 - Vurgu 21"/>
    <w:basedOn w:val="NormalTablo"/>
    <w:uiPriority w:val="49"/>
    <w:rsid w:val="002933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92D2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vdemetni2105ptKalnDeil">
    <w:name w:val="Gövde metni (2) + 10;5 pt;Kalın Değil"/>
    <w:basedOn w:val="VarsaylanParagrafYazTipi"/>
    <w:rsid w:val="00A9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3-Vurgu21">
    <w:name w:val="Liste Tablo 3 - Vurgu 21"/>
    <w:basedOn w:val="NormalTablo"/>
    <w:uiPriority w:val="48"/>
    <w:rsid w:val="003709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4Accent4">
    <w:name w:val="Grid Table 4 Accent 4"/>
    <w:basedOn w:val="NormalTablo"/>
    <w:uiPriority w:val="49"/>
    <w:rsid w:val="00A628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kListe-Vurgu2">
    <w:name w:val="Light List Accent 2"/>
    <w:basedOn w:val="NormalTablo"/>
    <w:uiPriority w:val="61"/>
    <w:rsid w:val="00A628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5">
    <w:name w:val="Light List Accent 5"/>
    <w:basedOn w:val="NormalTablo"/>
    <w:uiPriority w:val="61"/>
    <w:rsid w:val="007B3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KlavuzuTablo4-Vurgu21">
    <w:name w:val="Kılavuzu Tablo 4 - Vurgu 21"/>
    <w:basedOn w:val="NormalTablo"/>
    <w:uiPriority w:val="49"/>
    <w:rsid w:val="002933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A92D2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vdemetni2105ptKalnDeil">
    <w:name w:val="Gövde metni (2) + 10;5 pt;Kalın Değil"/>
    <w:basedOn w:val="VarsaylanParagrafYazTipi"/>
    <w:rsid w:val="00A9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28A-0287-4795-B2ED-F54CD99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2444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Asım-Gülçin</cp:lastModifiedBy>
  <cp:revision>13</cp:revision>
  <cp:lastPrinted>2020-01-29T08:16:00Z</cp:lastPrinted>
  <dcterms:created xsi:type="dcterms:W3CDTF">2020-08-19T17:38:00Z</dcterms:created>
  <dcterms:modified xsi:type="dcterms:W3CDTF">2020-08-19T20:24:00Z</dcterms:modified>
</cp:coreProperties>
</file>